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2B68C" w14:textId="5FB6E271" w:rsidR="000C5E45" w:rsidRPr="000C5E45" w:rsidRDefault="000C5E45" w:rsidP="00612B4E">
      <w:pPr>
        <w:pStyle w:val="Rubrik1"/>
        <w:rPr>
          <w:color w:val="00B050"/>
        </w:rPr>
      </w:pPr>
      <w:r w:rsidRPr="000C5E45">
        <w:rPr>
          <w:color w:val="00B050"/>
        </w:rPr>
        <w:t xml:space="preserve">Bilaga </w:t>
      </w:r>
      <w:r w:rsidR="008923FB">
        <w:rPr>
          <w:color w:val="00B050"/>
        </w:rPr>
        <w:t>6</w:t>
      </w:r>
    </w:p>
    <w:p w14:paraId="5711F594" w14:textId="1F4132B8" w:rsidR="007620E6" w:rsidRPr="007620E6" w:rsidRDefault="00F05F21" w:rsidP="00F05F21">
      <w:pPr>
        <w:pStyle w:val="Rubrik1"/>
      </w:pPr>
      <w:r>
        <w:rPr>
          <w:noProof/>
        </w:rPr>
        <w:drawing>
          <wp:anchor distT="0" distB="0" distL="114300" distR="114300" simplePos="0" relativeHeight="251658262" behindDoc="0" locked="0" layoutInCell="1" allowOverlap="1" wp14:anchorId="61B918F6" wp14:editId="076DB3F5">
            <wp:simplePos x="0" y="0"/>
            <wp:positionH relativeFrom="margin">
              <wp:posOffset>7260</wp:posOffset>
            </wp:positionH>
            <wp:positionV relativeFrom="paragraph">
              <wp:posOffset>12460</wp:posOffset>
            </wp:positionV>
            <wp:extent cx="5276335" cy="7648106"/>
            <wp:effectExtent l="0" t="0" r="1905" b="0"/>
            <wp:wrapNone/>
            <wp:docPr id="941500687" name="Bildobjekt 1" descr="En bild som visar text, skärmbild, logotyp,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00687" name="Bildobjekt 1" descr="En bild som visar text, skärmbild, logotyp, Teckensnitt&#10;&#10;Automatiskt genererad beskrivning"/>
                    <pic:cNvPicPr/>
                  </pic:nvPicPr>
                  <pic:blipFill>
                    <a:blip r:embed="rId11"/>
                    <a:stretch>
                      <a:fillRect/>
                    </a:stretch>
                  </pic:blipFill>
                  <pic:spPr>
                    <a:xfrm>
                      <a:off x="0" y="0"/>
                      <a:ext cx="5276335" cy="7648106"/>
                    </a:xfrm>
                    <a:prstGeom prst="rect">
                      <a:avLst/>
                    </a:prstGeom>
                  </pic:spPr>
                </pic:pic>
              </a:graphicData>
            </a:graphic>
            <wp14:sizeRelH relativeFrom="margin">
              <wp14:pctWidth>0</wp14:pctWidth>
            </wp14:sizeRelH>
            <wp14:sizeRelV relativeFrom="margin">
              <wp14:pctHeight>0</wp14:pctHeight>
            </wp14:sizeRelV>
          </wp:anchor>
        </w:drawing>
      </w:r>
      <w:r w:rsidR="00FC3E1A" w:rsidRPr="0097736E">
        <w:t xml:space="preserve"> </w:t>
      </w:r>
    </w:p>
    <w:p w14:paraId="5E24E713" w14:textId="674E325D" w:rsidR="000C13D6" w:rsidRPr="0097736E" w:rsidRDefault="00BF309B" w:rsidP="00497BBD">
      <w:pPr>
        <w:pStyle w:val="Rubrik2"/>
        <w:sectPr w:rsidR="000C13D6" w:rsidRPr="0097736E" w:rsidSect="00310753">
          <w:headerReference w:type="even" r:id="rId12"/>
          <w:headerReference w:type="default" r:id="rId13"/>
          <w:footerReference w:type="even" r:id="rId14"/>
          <w:footerReference w:type="default" r:id="rId15"/>
          <w:headerReference w:type="first" r:id="rId16"/>
          <w:pgSz w:w="11906" w:h="16838" w:code="9"/>
          <w:pgMar w:top="3402" w:right="1701" w:bottom="1134" w:left="1701" w:header="709" w:footer="709" w:gutter="0"/>
          <w:cols w:space="708"/>
          <w:titlePg/>
          <w:docGrid w:linePitch="360"/>
        </w:sectPr>
      </w:pPr>
      <w:r w:rsidRPr="0097736E">
        <mc:AlternateContent>
          <mc:Choice Requires="wps">
            <w:drawing>
              <wp:anchor distT="0" distB="0" distL="114300" distR="114300" simplePos="0" relativeHeight="251658240" behindDoc="0" locked="1" layoutInCell="1" allowOverlap="0" wp14:anchorId="45689C17" wp14:editId="593909BA">
                <wp:simplePos x="0" y="0"/>
                <wp:positionH relativeFrom="page">
                  <wp:posOffset>537882</wp:posOffset>
                </wp:positionH>
                <wp:positionV relativeFrom="page">
                  <wp:posOffset>537882</wp:posOffset>
                </wp:positionV>
                <wp:extent cx="2059200" cy="590400"/>
                <wp:effectExtent l="0" t="0" r="0" b="635"/>
                <wp:wrapNone/>
                <wp:docPr id="6" name="Textruta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59200" cy="59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FCF48" w14:textId="77777777" w:rsidR="00DA7DE3" w:rsidRPr="00287C80" w:rsidRDefault="00C160A1" w:rsidP="00287C80">
                            <w:pPr>
                              <w:pStyle w:val="01Infofrstasidan"/>
                            </w:pPr>
                            <w:r w:rsidRPr="00287C80">
                              <w:t>UPPDATERAD</w:t>
                            </w:r>
                          </w:p>
                          <w:p w14:paraId="034FB8F4" w14:textId="18A792F9" w:rsidR="00DA7DE3" w:rsidRPr="00287C80" w:rsidRDefault="002C0A51" w:rsidP="00287C80">
                            <w:pPr>
                              <w:pStyle w:val="01Infofrstasidan"/>
                            </w:pPr>
                            <w:r>
                              <w:t>202</w:t>
                            </w:r>
                            <w:r w:rsidR="002A23CE">
                              <w:t>4-04-22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89C17" id="_x0000_t202" coordsize="21600,21600" o:spt="202" path="m,l,21600r21600,l21600,xe">
                <v:stroke joinstyle="miter"/>
                <v:path gradientshapeok="t" o:connecttype="rect"/>
              </v:shapetype>
              <v:shape id="Textruta 6" o:spid="_x0000_s1026" type="#_x0000_t202" alt="&quot;&quot;" style="position:absolute;left:0;text-align:left;margin-left:42.35pt;margin-top:42.35pt;width:162.15pt;height:4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" o:allowoverlap="f" filled="f" stroked="f" strokeweight=".5pt">
                <v:textbox inset="0,0,0,0">
                  <w:txbxContent>
                    <w:p w14:paraId="14CFCF48" w14:textId="77777777" w:rsidR="00DA7DE3" w:rsidRPr="00287C80" w:rsidRDefault="00C160A1" w:rsidP="00287C80">
                      <w:pPr>
                        <w:pStyle w:val="01Infofrstasidan"/>
                      </w:pPr>
                      <w:r w:rsidRPr="00287C80">
                        <w:t>UPPDATERAD</w:t>
                      </w:r>
                    </w:p>
                    <w:p w14:paraId="034FB8F4" w14:textId="18A792F9" w:rsidR="00DA7DE3" w:rsidRPr="00287C80" w:rsidRDefault="002C0A51" w:rsidP="00287C80">
                      <w:pPr>
                        <w:pStyle w:val="01Infofrstasidan"/>
                      </w:pPr>
                      <w:r>
                        <w:t>202</w:t>
                      </w:r>
                      <w:r w:rsidR="002A23CE">
                        <w:t>4-04-22</w:t>
                      </w:r>
                    </w:p>
                  </w:txbxContent>
                </v:textbox>
                <w10:wrap anchorx="page" anchory="page"/>
                <w10:anchorlock/>
              </v:shape>
            </w:pict>
          </mc:Fallback>
        </mc:AlternateContent>
      </w:r>
      <w:r w:rsidR="00DA7DE3" w:rsidRPr="0097736E">
        <w:drawing>
          <wp:anchor distT="0" distB="0" distL="114300" distR="114300" simplePos="0" relativeHeight="251658241" behindDoc="1" locked="1" layoutInCell="1" allowOverlap="0" wp14:anchorId="7C370992" wp14:editId="6677208B">
            <wp:simplePos x="0" y="0"/>
            <wp:positionH relativeFrom="page">
              <wp:posOffset>3035193</wp:posOffset>
            </wp:positionH>
            <wp:positionV relativeFrom="page">
              <wp:posOffset>537882</wp:posOffset>
            </wp:positionV>
            <wp:extent cx="1490400" cy="810000"/>
            <wp:effectExtent l="0" t="0" r="0" b="9525"/>
            <wp:wrapNone/>
            <wp:docPr id="2" name="Bildobjekt 2" descr="Karlstads kommun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arlstads kommuns logotyp."/>
                    <pic:cNvPicPr/>
                  </pic:nvPicPr>
                  <pic:blipFill>
                    <a:blip r:embed="rId17"/>
                    <a:stretch>
                      <a:fillRect/>
                    </a:stretch>
                  </pic:blipFill>
                  <pic:spPr>
                    <a:xfrm>
                      <a:off x="0" y="0"/>
                      <a:ext cx="1490400" cy="810000"/>
                    </a:xfrm>
                    <a:prstGeom prst="rect">
                      <a:avLst/>
                    </a:prstGeom>
                  </pic:spPr>
                </pic:pic>
              </a:graphicData>
            </a:graphic>
            <wp14:sizeRelH relativeFrom="margin">
              <wp14:pctWidth>0</wp14:pctWidth>
            </wp14:sizeRelH>
            <wp14:sizeRelV relativeFrom="margin">
              <wp14:pctHeight>0</wp14:pctHeight>
            </wp14:sizeRelV>
          </wp:anchor>
        </w:drawing>
      </w:r>
    </w:p>
    <w:tbl>
      <w:tblPr>
        <w:tblStyle w:val="Formatmall1"/>
        <w:tblW w:w="9356" w:type="dxa"/>
        <w:tblInd w:w="0" w:type="dxa"/>
        <w:tblLook w:val="06E0" w:firstRow="1" w:lastRow="1" w:firstColumn="1" w:lastColumn="0" w:noHBand="1" w:noVBand="1"/>
      </w:tblPr>
      <w:tblGrid>
        <w:gridCol w:w="3686"/>
        <w:gridCol w:w="5670"/>
      </w:tblGrid>
      <w:tr w:rsidR="00DF36B0" w:rsidRPr="0097736E" w14:paraId="3A7032E2" w14:textId="77777777" w:rsidTr="009620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8C19B1E" w14:textId="77777777" w:rsidR="00DF36B0" w:rsidRPr="0097736E" w:rsidRDefault="00DF36B0" w:rsidP="00DF36B0">
            <w:pPr>
              <w:pStyle w:val="05Tabellkolumntext"/>
            </w:pPr>
            <w:bookmarkStart w:id="0" w:name="_Toc376946060"/>
            <w:bookmarkStart w:id="1" w:name="_Toc376946206"/>
            <w:bookmarkStart w:id="2" w:name="_Toc376946742"/>
            <w:r w:rsidRPr="0097736E">
              <w:lastRenderedPageBreak/>
              <w:t>Typ av styrdokument</w:t>
            </w:r>
          </w:p>
        </w:tc>
        <w:tc>
          <w:tcPr>
            <w:tcW w:w="5670" w:type="dxa"/>
          </w:tcPr>
          <w:p w14:paraId="4668B839" w14:textId="77777777" w:rsidR="00DF36B0" w:rsidRPr="0097736E" w:rsidRDefault="00DF36B0" w:rsidP="00C160A1">
            <w:pPr>
              <w:pStyle w:val="05Tabellkolumntext"/>
              <w:cnfStyle w:val="100000000000" w:firstRow="1" w:lastRow="0" w:firstColumn="0" w:lastColumn="0" w:oddVBand="0" w:evenVBand="0" w:oddHBand="0" w:evenHBand="0" w:firstRowFirstColumn="0" w:firstRowLastColumn="0" w:lastRowFirstColumn="0" w:lastRowLastColumn="0"/>
            </w:pPr>
          </w:p>
        </w:tc>
      </w:tr>
      <w:tr w:rsidR="00DF36B0" w:rsidRPr="0097736E" w14:paraId="779B602D" w14:textId="77777777" w:rsidTr="0096200A">
        <w:tc>
          <w:tcPr>
            <w:cnfStyle w:val="001000000000" w:firstRow="0" w:lastRow="0" w:firstColumn="1" w:lastColumn="0" w:oddVBand="0" w:evenVBand="0" w:oddHBand="0" w:evenHBand="0" w:firstRowFirstColumn="0" w:firstRowLastColumn="0" w:lastRowFirstColumn="0" w:lastRowLastColumn="0"/>
            <w:tcW w:w="3686" w:type="dxa"/>
          </w:tcPr>
          <w:p w14:paraId="7D5CC936" w14:textId="77777777" w:rsidR="00DF36B0" w:rsidRPr="0097736E" w:rsidRDefault="00F81213" w:rsidP="00DF36B0">
            <w:pPr>
              <w:pStyle w:val="06Tabelltext"/>
            </w:pPr>
            <w:r w:rsidRPr="0097736E">
              <w:t>Giltigt från och med</w:t>
            </w:r>
          </w:p>
        </w:tc>
        <w:tc>
          <w:tcPr>
            <w:tcW w:w="5670" w:type="dxa"/>
          </w:tcPr>
          <w:p w14:paraId="6BA016E6" w14:textId="31312C31" w:rsidR="00DF36B0" w:rsidRPr="0097736E" w:rsidRDefault="006311AE" w:rsidP="00DF36B0">
            <w:pPr>
              <w:pStyle w:val="06Tabelltext"/>
              <w:cnfStyle w:val="000000000000" w:firstRow="0" w:lastRow="0" w:firstColumn="0" w:lastColumn="0" w:oddVBand="0" w:evenVBand="0" w:oddHBand="0" w:evenHBand="0" w:firstRowFirstColumn="0" w:firstRowLastColumn="0" w:lastRowFirstColumn="0" w:lastRowLastColumn="0"/>
            </w:pPr>
            <w:r>
              <w:t>202</w:t>
            </w:r>
            <w:r w:rsidR="00F05F21">
              <w:t>5</w:t>
            </w:r>
            <w:r>
              <w:t>-01-01</w:t>
            </w:r>
          </w:p>
        </w:tc>
      </w:tr>
      <w:tr w:rsidR="00DF36B0" w:rsidRPr="0097736E" w14:paraId="7F8B27C0" w14:textId="77777777" w:rsidTr="0096200A">
        <w:tc>
          <w:tcPr>
            <w:cnfStyle w:val="001000000000" w:firstRow="0" w:lastRow="0" w:firstColumn="1" w:lastColumn="0" w:oddVBand="0" w:evenVBand="0" w:oddHBand="0" w:evenHBand="0" w:firstRowFirstColumn="0" w:firstRowLastColumn="0" w:lastRowFirstColumn="0" w:lastRowLastColumn="0"/>
            <w:tcW w:w="3686" w:type="dxa"/>
          </w:tcPr>
          <w:p w14:paraId="1EC58A79" w14:textId="77777777" w:rsidR="00DF36B0" w:rsidRPr="0097736E" w:rsidRDefault="00031A57" w:rsidP="00DF36B0">
            <w:pPr>
              <w:pStyle w:val="06Tabelltext"/>
            </w:pPr>
            <w:r w:rsidRPr="0097736E">
              <w:t>Beslutande instans</w:t>
            </w:r>
          </w:p>
        </w:tc>
        <w:sdt>
          <w:sdtPr>
            <w:alias w:val="Beslutande Instans"/>
            <w:tag w:val="kdBeslutandeInstans"/>
            <w:id w:val="-666715611"/>
            <w:placeholder>
              <w:docPart w:val="87BC8E655CB34B8CB54E533672AD81D6"/>
            </w:placeholder>
            <w:dataBinding w:prefixMappings="xmlns:ns0='http://schemas.microsoft.com/office/2006/metadata/properties' xmlns:ns1='http://www.w3.org/2001/XMLSchema-instance' xmlns:ns2='http://schemas.microsoft.com/office/infopath/2007/PartnerControls' xmlns:ns3='dcfc93be-0e43-4469-b160-be3c8a6460ca' xmlns:ns4='cf519127-51a7-4ec4-88ca-a74ee49d952c' xmlns:ns5='1c0926ad-4b30-4b41-80e6-877926a5d7e7' " w:xpath="/ns0:properties[1]/documentManagement[1]/ns4:kdBeslutandeInstans[1]" w:storeItemID="{EFCA629D-4F9D-4A4D-8FD9-FBE20392CB1C}"/>
            <w:dropDownList>
              <w:listItem w:value="[Beslutande Instans]"/>
            </w:dropDownList>
          </w:sdtPr>
          <w:sdtContent>
            <w:tc>
              <w:tcPr>
                <w:tcW w:w="5670" w:type="dxa"/>
              </w:tcPr>
              <w:p w14:paraId="1B5DFBA2" w14:textId="67C3F977" w:rsidR="00DF36B0" w:rsidRPr="0097736E" w:rsidRDefault="00FB7343" w:rsidP="00DF36B0">
                <w:pPr>
                  <w:pStyle w:val="06Tabelltext"/>
                  <w:cnfStyle w:val="000000000000" w:firstRow="0" w:lastRow="0" w:firstColumn="0" w:lastColumn="0" w:oddVBand="0" w:evenVBand="0" w:oddHBand="0" w:evenHBand="0" w:firstRowFirstColumn="0" w:firstRowLastColumn="0" w:lastRowFirstColumn="0" w:lastRowLastColumn="0"/>
                </w:pPr>
                <w:r w:rsidRPr="0097736E">
                  <w:t>Kommunfullmäktige</w:t>
                </w:r>
              </w:p>
            </w:tc>
          </w:sdtContent>
        </w:sdt>
      </w:tr>
      <w:tr w:rsidR="00DF36B0" w:rsidRPr="0097736E" w14:paraId="472AF5DA" w14:textId="77777777" w:rsidTr="009620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880EFE8" w14:textId="77777777" w:rsidR="00DF36B0" w:rsidRPr="0097736E" w:rsidRDefault="00A91AF8" w:rsidP="00DF36B0">
            <w:pPr>
              <w:pStyle w:val="06Tabelltext"/>
            </w:pPr>
            <w:r w:rsidRPr="0097736E">
              <w:t>Dokumentägare</w:t>
            </w:r>
          </w:p>
        </w:tc>
        <w:tc>
          <w:tcPr>
            <w:tcW w:w="5670" w:type="dxa"/>
          </w:tcPr>
          <w:p w14:paraId="25805433" w14:textId="161D4005" w:rsidR="00DF36B0" w:rsidRPr="0097736E" w:rsidRDefault="006F3888" w:rsidP="00DF36B0">
            <w:pPr>
              <w:pStyle w:val="06Tabelltext"/>
              <w:cnfStyle w:val="010000000000" w:firstRow="0" w:lastRow="1" w:firstColumn="0" w:lastColumn="0" w:oddVBand="0" w:evenVBand="0" w:oddHBand="0" w:evenHBand="0" w:firstRowFirstColumn="0" w:firstRowLastColumn="0" w:lastRowFirstColumn="0" w:lastRowLastColumn="0"/>
            </w:pPr>
            <w:r w:rsidRPr="0097736E">
              <w:t>Ekonomidirektör</w:t>
            </w:r>
          </w:p>
        </w:tc>
      </w:tr>
    </w:tbl>
    <w:p w14:paraId="5626976B" w14:textId="77777777" w:rsidR="00204222" w:rsidRDefault="00204222" w:rsidP="00081DCE">
      <w:pPr>
        <w:pStyle w:val="04Brdtext"/>
        <w:spacing w:after="1200"/>
      </w:pPr>
    </w:p>
    <w:p w14:paraId="0B2935B2" w14:textId="77777777" w:rsidR="00A50A6A" w:rsidRDefault="00A50A6A" w:rsidP="00081DCE">
      <w:pPr>
        <w:pStyle w:val="04Brdtext"/>
        <w:spacing w:after="1200"/>
      </w:pPr>
    </w:p>
    <w:p w14:paraId="7A3A47AA" w14:textId="77777777" w:rsidR="00A50A6A" w:rsidRDefault="00A50A6A" w:rsidP="00081DCE">
      <w:pPr>
        <w:pStyle w:val="04Brdtext"/>
        <w:spacing w:after="1200"/>
      </w:pPr>
    </w:p>
    <w:p w14:paraId="4E0D4588" w14:textId="401DAAA1" w:rsidR="00A50A6A" w:rsidRDefault="009D1B25" w:rsidP="009D1B25">
      <w:pPr>
        <w:pStyle w:val="04Brdtext"/>
        <w:tabs>
          <w:tab w:val="left" w:pos="5422"/>
        </w:tabs>
        <w:spacing w:after="1200"/>
      </w:pPr>
      <w:r>
        <w:tab/>
      </w:r>
    </w:p>
    <w:p w14:paraId="5E64673D" w14:textId="76C74BFD" w:rsidR="00A50A6A" w:rsidRPr="0097736E" w:rsidRDefault="00A50A6A" w:rsidP="00081DCE">
      <w:pPr>
        <w:pStyle w:val="04Brdtext"/>
        <w:spacing w:after="1200"/>
      </w:pPr>
    </w:p>
    <w:p w14:paraId="61F7D230" w14:textId="77777777" w:rsidR="00E21E5A" w:rsidRPr="0097736E" w:rsidRDefault="00E21E5A" w:rsidP="004F0097">
      <w:pPr>
        <w:sectPr w:rsidR="00E21E5A" w:rsidRPr="0097736E" w:rsidSect="005815A7">
          <w:headerReference w:type="even" r:id="rId18"/>
          <w:headerReference w:type="default" r:id="rId19"/>
          <w:footerReference w:type="even" r:id="rId20"/>
          <w:footerReference w:type="default" r:id="rId21"/>
          <w:type w:val="evenPage"/>
          <w:pgSz w:w="11906" w:h="16838" w:code="9"/>
          <w:pgMar w:top="1956" w:right="1134" w:bottom="1701" w:left="1418" w:header="709" w:footer="1077" w:gutter="0"/>
          <w:cols w:space="708"/>
          <w:docGrid w:linePitch="360"/>
        </w:sectPr>
      </w:pPr>
    </w:p>
    <w:p w14:paraId="7B47660F" w14:textId="2FCD1B13" w:rsidR="008D2F42" w:rsidRPr="0097736E" w:rsidRDefault="008D2F42" w:rsidP="00445D4A">
      <w:pPr>
        <w:pStyle w:val="Innehllsfrteckningsrubrik"/>
      </w:pPr>
      <w:bookmarkStart w:id="3" w:name="_Toc377112562"/>
      <w:r w:rsidRPr="0097736E">
        <w:lastRenderedPageBreak/>
        <w:t>INNEHÅLLSFÖRTECKNING</w:t>
      </w:r>
      <w:bookmarkEnd w:id="0"/>
      <w:bookmarkEnd w:id="1"/>
      <w:bookmarkEnd w:id="2"/>
      <w:bookmarkEnd w:id="3"/>
    </w:p>
    <w:bookmarkStart w:id="4" w:name="_Toc376946743"/>
    <w:p w14:paraId="25052689" w14:textId="2CF76F98" w:rsidR="00C474FA" w:rsidRDefault="009456B2">
      <w:pPr>
        <w:pStyle w:val="Innehll1"/>
        <w:tabs>
          <w:tab w:val="right" w:leader="dot" w:pos="9344"/>
        </w:tabs>
        <w:rPr>
          <w:rFonts w:asciiTheme="minorHAnsi" w:hAnsiTheme="minorHAnsi"/>
          <w:caps w:val="0"/>
          <w:noProof/>
          <w:kern w:val="2"/>
          <w:sz w:val="24"/>
          <w:szCs w:val="24"/>
          <w14:ligatures w14:val="standardContextual"/>
        </w:rPr>
      </w:pPr>
      <w:r w:rsidRPr="0097736E">
        <w:rPr>
          <w:rFonts w:ascii="Times New Roman" w:hAnsi="Times New Roman" w:cs="Times New Roman"/>
          <w:caps w:val="0"/>
          <w:noProof/>
          <w:sz w:val="22"/>
          <w:szCs w:val="20"/>
        </w:rPr>
        <w:fldChar w:fldCharType="begin"/>
      </w:r>
      <w:r w:rsidRPr="0097736E">
        <w:rPr>
          <w:rFonts w:ascii="Times New Roman" w:hAnsi="Times New Roman" w:cs="Times New Roman"/>
          <w:caps w:val="0"/>
          <w:noProof/>
          <w:sz w:val="22"/>
          <w:szCs w:val="20"/>
        </w:rPr>
        <w:instrText xml:space="preserve"> TOC \h \z \t "Rubrik 3;1;Rubrik 4;2;Rubrik 5;3" </w:instrText>
      </w:r>
      <w:r w:rsidRPr="0097736E">
        <w:rPr>
          <w:rFonts w:ascii="Times New Roman" w:hAnsi="Times New Roman" w:cs="Times New Roman"/>
          <w:caps w:val="0"/>
          <w:noProof/>
          <w:sz w:val="22"/>
          <w:szCs w:val="20"/>
        </w:rPr>
        <w:fldChar w:fldCharType="separate"/>
      </w:r>
      <w:hyperlink w:anchor="_Toc164948232" w:history="1">
        <w:r w:rsidR="00C474FA" w:rsidRPr="00756F4C">
          <w:rPr>
            <w:rStyle w:val="Hyperlnk"/>
            <w:noProof/>
          </w:rPr>
          <w:t>POLITISK VILJEINRIKTNING</w:t>
        </w:r>
        <w:r w:rsidR="00C474FA">
          <w:rPr>
            <w:noProof/>
            <w:webHidden/>
          </w:rPr>
          <w:tab/>
        </w:r>
        <w:r w:rsidR="00C474FA">
          <w:rPr>
            <w:noProof/>
            <w:webHidden/>
          </w:rPr>
          <w:fldChar w:fldCharType="begin"/>
        </w:r>
        <w:r w:rsidR="00C474FA">
          <w:rPr>
            <w:noProof/>
            <w:webHidden/>
          </w:rPr>
          <w:instrText xml:space="preserve"> PAGEREF _Toc164948232 \h </w:instrText>
        </w:r>
        <w:r w:rsidR="00C474FA">
          <w:rPr>
            <w:noProof/>
            <w:webHidden/>
          </w:rPr>
        </w:r>
        <w:r w:rsidR="00C474FA">
          <w:rPr>
            <w:noProof/>
            <w:webHidden/>
          </w:rPr>
          <w:fldChar w:fldCharType="separate"/>
        </w:r>
        <w:r w:rsidR="00084E84">
          <w:rPr>
            <w:noProof/>
            <w:webHidden/>
          </w:rPr>
          <w:t>3</w:t>
        </w:r>
        <w:r w:rsidR="00C474FA">
          <w:rPr>
            <w:noProof/>
            <w:webHidden/>
          </w:rPr>
          <w:fldChar w:fldCharType="end"/>
        </w:r>
      </w:hyperlink>
    </w:p>
    <w:p w14:paraId="51A42DBC" w14:textId="41CC7085" w:rsidR="00C474FA" w:rsidRDefault="00000000">
      <w:pPr>
        <w:pStyle w:val="Innehll1"/>
        <w:tabs>
          <w:tab w:val="right" w:leader="dot" w:pos="9344"/>
        </w:tabs>
        <w:rPr>
          <w:rFonts w:asciiTheme="minorHAnsi" w:hAnsiTheme="minorHAnsi"/>
          <w:caps w:val="0"/>
          <w:noProof/>
          <w:kern w:val="2"/>
          <w:sz w:val="24"/>
          <w:szCs w:val="24"/>
          <w14:ligatures w14:val="standardContextual"/>
        </w:rPr>
      </w:pPr>
      <w:hyperlink w:anchor="_Toc164948233" w:history="1">
        <w:r w:rsidR="00C474FA" w:rsidRPr="00756F4C">
          <w:rPr>
            <w:rStyle w:val="Hyperlnk"/>
            <w:noProof/>
          </w:rPr>
          <w:t>styrmodell</w:t>
        </w:r>
        <w:r w:rsidR="00C474FA">
          <w:rPr>
            <w:noProof/>
            <w:webHidden/>
          </w:rPr>
          <w:tab/>
        </w:r>
        <w:r w:rsidR="00C474FA">
          <w:rPr>
            <w:noProof/>
            <w:webHidden/>
          </w:rPr>
          <w:fldChar w:fldCharType="begin"/>
        </w:r>
        <w:r w:rsidR="00C474FA">
          <w:rPr>
            <w:noProof/>
            <w:webHidden/>
          </w:rPr>
          <w:instrText xml:space="preserve"> PAGEREF _Toc164948233 \h </w:instrText>
        </w:r>
        <w:r w:rsidR="00C474FA">
          <w:rPr>
            <w:noProof/>
            <w:webHidden/>
          </w:rPr>
        </w:r>
        <w:r w:rsidR="00C474FA">
          <w:rPr>
            <w:noProof/>
            <w:webHidden/>
          </w:rPr>
          <w:fldChar w:fldCharType="separate"/>
        </w:r>
        <w:r w:rsidR="00084E84">
          <w:rPr>
            <w:noProof/>
            <w:webHidden/>
          </w:rPr>
          <w:t>7</w:t>
        </w:r>
        <w:r w:rsidR="00C474FA">
          <w:rPr>
            <w:noProof/>
            <w:webHidden/>
          </w:rPr>
          <w:fldChar w:fldCharType="end"/>
        </w:r>
      </w:hyperlink>
    </w:p>
    <w:p w14:paraId="227B6894" w14:textId="6FC70EC7" w:rsidR="00C474FA" w:rsidRDefault="00000000">
      <w:pPr>
        <w:pStyle w:val="Innehll2"/>
        <w:rPr>
          <w:rFonts w:asciiTheme="minorHAnsi" w:hAnsiTheme="minorHAnsi"/>
          <w:b w:val="0"/>
          <w:caps w:val="0"/>
          <w:kern w:val="2"/>
          <w:sz w:val="24"/>
          <w:szCs w:val="24"/>
          <w14:ligatures w14:val="standardContextual"/>
        </w:rPr>
      </w:pPr>
      <w:hyperlink w:anchor="_Toc164948234" w:history="1">
        <w:r w:rsidR="00C474FA" w:rsidRPr="00756F4C">
          <w:rPr>
            <w:rStyle w:val="Hyperlnk"/>
          </w:rPr>
          <w:t>hur använder vi styrmodellen för att skapa ett bättre liv i solstaden för karlstadsborna?</w:t>
        </w:r>
        <w:r w:rsidR="00C474FA">
          <w:rPr>
            <w:webHidden/>
          </w:rPr>
          <w:tab/>
        </w:r>
        <w:r w:rsidR="00C474FA">
          <w:rPr>
            <w:webHidden/>
          </w:rPr>
          <w:fldChar w:fldCharType="begin"/>
        </w:r>
        <w:r w:rsidR="00C474FA">
          <w:rPr>
            <w:webHidden/>
          </w:rPr>
          <w:instrText xml:space="preserve"> PAGEREF _Toc164948234 \h </w:instrText>
        </w:r>
        <w:r w:rsidR="00C474FA">
          <w:rPr>
            <w:webHidden/>
          </w:rPr>
        </w:r>
        <w:r w:rsidR="00C474FA">
          <w:rPr>
            <w:webHidden/>
          </w:rPr>
          <w:fldChar w:fldCharType="separate"/>
        </w:r>
        <w:r w:rsidR="00084E84">
          <w:rPr>
            <w:webHidden/>
          </w:rPr>
          <w:t>8</w:t>
        </w:r>
        <w:r w:rsidR="00C474FA">
          <w:rPr>
            <w:webHidden/>
          </w:rPr>
          <w:fldChar w:fldCharType="end"/>
        </w:r>
      </w:hyperlink>
    </w:p>
    <w:p w14:paraId="7367C317" w14:textId="4E614E5C" w:rsidR="00C474FA" w:rsidRDefault="00000000">
      <w:pPr>
        <w:pStyle w:val="Innehll2"/>
        <w:rPr>
          <w:rFonts w:asciiTheme="minorHAnsi" w:hAnsiTheme="minorHAnsi"/>
          <w:b w:val="0"/>
          <w:caps w:val="0"/>
          <w:kern w:val="2"/>
          <w:sz w:val="24"/>
          <w:szCs w:val="24"/>
          <w14:ligatures w14:val="standardContextual"/>
        </w:rPr>
      </w:pPr>
      <w:hyperlink w:anchor="_Toc164948235" w:history="1">
        <w:r w:rsidR="00C474FA" w:rsidRPr="00756F4C">
          <w:rPr>
            <w:rStyle w:val="Hyperlnk"/>
          </w:rPr>
          <w:t>Värdegrunden</w:t>
        </w:r>
        <w:r w:rsidR="00C474FA">
          <w:rPr>
            <w:webHidden/>
          </w:rPr>
          <w:tab/>
        </w:r>
        <w:r w:rsidR="00C474FA">
          <w:rPr>
            <w:webHidden/>
          </w:rPr>
          <w:fldChar w:fldCharType="begin"/>
        </w:r>
        <w:r w:rsidR="00C474FA">
          <w:rPr>
            <w:webHidden/>
          </w:rPr>
          <w:instrText xml:space="preserve"> PAGEREF _Toc164948235 \h </w:instrText>
        </w:r>
        <w:r w:rsidR="00C474FA">
          <w:rPr>
            <w:webHidden/>
          </w:rPr>
        </w:r>
        <w:r w:rsidR="00C474FA">
          <w:rPr>
            <w:webHidden/>
          </w:rPr>
          <w:fldChar w:fldCharType="separate"/>
        </w:r>
        <w:r w:rsidR="00084E84">
          <w:rPr>
            <w:webHidden/>
          </w:rPr>
          <w:t>9</w:t>
        </w:r>
        <w:r w:rsidR="00C474FA">
          <w:rPr>
            <w:webHidden/>
          </w:rPr>
          <w:fldChar w:fldCharType="end"/>
        </w:r>
      </w:hyperlink>
    </w:p>
    <w:p w14:paraId="6EB43493" w14:textId="30E058C9" w:rsidR="00C474FA" w:rsidRDefault="00000000">
      <w:pPr>
        <w:pStyle w:val="Innehll2"/>
        <w:rPr>
          <w:rFonts w:asciiTheme="minorHAnsi" w:hAnsiTheme="minorHAnsi"/>
          <w:b w:val="0"/>
          <w:caps w:val="0"/>
          <w:kern w:val="2"/>
          <w:sz w:val="24"/>
          <w:szCs w:val="24"/>
          <w14:ligatures w14:val="standardContextual"/>
        </w:rPr>
      </w:pPr>
      <w:hyperlink w:anchor="_Toc164948236" w:history="1">
        <w:r w:rsidR="00C474FA" w:rsidRPr="00756F4C">
          <w:rPr>
            <w:rStyle w:val="Hyperlnk"/>
          </w:rPr>
          <w:t>strategisk plan</w:t>
        </w:r>
        <w:r w:rsidR="00C474FA">
          <w:rPr>
            <w:webHidden/>
          </w:rPr>
          <w:tab/>
        </w:r>
        <w:r w:rsidR="00C474FA">
          <w:rPr>
            <w:webHidden/>
          </w:rPr>
          <w:fldChar w:fldCharType="begin"/>
        </w:r>
        <w:r w:rsidR="00C474FA">
          <w:rPr>
            <w:webHidden/>
          </w:rPr>
          <w:instrText xml:space="preserve"> PAGEREF _Toc164948236 \h </w:instrText>
        </w:r>
        <w:r w:rsidR="00C474FA">
          <w:rPr>
            <w:webHidden/>
          </w:rPr>
        </w:r>
        <w:r w:rsidR="00C474FA">
          <w:rPr>
            <w:webHidden/>
          </w:rPr>
          <w:fldChar w:fldCharType="separate"/>
        </w:r>
        <w:r w:rsidR="00084E84">
          <w:rPr>
            <w:webHidden/>
          </w:rPr>
          <w:t>10</w:t>
        </w:r>
        <w:r w:rsidR="00C474FA">
          <w:rPr>
            <w:webHidden/>
          </w:rPr>
          <w:fldChar w:fldCharType="end"/>
        </w:r>
      </w:hyperlink>
    </w:p>
    <w:p w14:paraId="1251E8E9" w14:textId="7941E75D" w:rsidR="00C474FA" w:rsidRDefault="00000000">
      <w:pPr>
        <w:pStyle w:val="Innehll3"/>
        <w:rPr>
          <w:rFonts w:asciiTheme="minorHAnsi" w:hAnsiTheme="minorHAnsi"/>
          <w:kern w:val="2"/>
          <w:sz w:val="24"/>
          <w:szCs w:val="24"/>
          <w14:ligatures w14:val="standardContextual"/>
        </w:rPr>
      </w:pPr>
      <w:hyperlink w:anchor="_Toc164948237" w:history="1">
        <w:r w:rsidR="00C474FA" w:rsidRPr="00756F4C">
          <w:rPr>
            <w:rStyle w:val="Hyperlnk"/>
          </w:rPr>
          <w:t>Politisk viljeinriktning</w:t>
        </w:r>
        <w:r w:rsidR="00C474FA">
          <w:rPr>
            <w:webHidden/>
          </w:rPr>
          <w:tab/>
        </w:r>
        <w:r w:rsidR="00C474FA">
          <w:rPr>
            <w:webHidden/>
          </w:rPr>
          <w:fldChar w:fldCharType="begin"/>
        </w:r>
        <w:r w:rsidR="00C474FA">
          <w:rPr>
            <w:webHidden/>
          </w:rPr>
          <w:instrText xml:space="preserve"> PAGEREF _Toc164948237 \h </w:instrText>
        </w:r>
        <w:r w:rsidR="00C474FA">
          <w:rPr>
            <w:webHidden/>
          </w:rPr>
        </w:r>
        <w:r w:rsidR="00C474FA">
          <w:rPr>
            <w:webHidden/>
          </w:rPr>
          <w:fldChar w:fldCharType="separate"/>
        </w:r>
        <w:r w:rsidR="00084E84">
          <w:rPr>
            <w:webHidden/>
          </w:rPr>
          <w:t>10</w:t>
        </w:r>
        <w:r w:rsidR="00C474FA">
          <w:rPr>
            <w:webHidden/>
          </w:rPr>
          <w:fldChar w:fldCharType="end"/>
        </w:r>
      </w:hyperlink>
    </w:p>
    <w:p w14:paraId="6B60EFB5" w14:textId="08FE8FC6" w:rsidR="00C474FA" w:rsidRDefault="00000000">
      <w:pPr>
        <w:pStyle w:val="Innehll3"/>
        <w:rPr>
          <w:rFonts w:asciiTheme="minorHAnsi" w:hAnsiTheme="minorHAnsi"/>
          <w:kern w:val="2"/>
          <w:sz w:val="24"/>
          <w:szCs w:val="24"/>
          <w14:ligatures w14:val="standardContextual"/>
        </w:rPr>
      </w:pPr>
      <w:hyperlink w:anchor="_Toc164948238" w:history="1">
        <w:r w:rsidR="00C474FA" w:rsidRPr="00756F4C">
          <w:rPr>
            <w:rStyle w:val="Hyperlnk"/>
          </w:rPr>
          <w:t>Samverkansområden och mål</w:t>
        </w:r>
        <w:r w:rsidR="00C474FA">
          <w:rPr>
            <w:webHidden/>
          </w:rPr>
          <w:tab/>
        </w:r>
        <w:r w:rsidR="00C474FA">
          <w:rPr>
            <w:webHidden/>
          </w:rPr>
          <w:fldChar w:fldCharType="begin"/>
        </w:r>
        <w:r w:rsidR="00C474FA">
          <w:rPr>
            <w:webHidden/>
          </w:rPr>
          <w:instrText xml:space="preserve"> PAGEREF _Toc164948238 \h </w:instrText>
        </w:r>
        <w:r w:rsidR="00C474FA">
          <w:rPr>
            <w:webHidden/>
          </w:rPr>
        </w:r>
        <w:r w:rsidR="00C474FA">
          <w:rPr>
            <w:webHidden/>
          </w:rPr>
          <w:fldChar w:fldCharType="separate"/>
        </w:r>
        <w:r w:rsidR="00084E84">
          <w:rPr>
            <w:webHidden/>
          </w:rPr>
          <w:t>10</w:t>
        </w:r>
        <w:r w:rsidR="00C474FA">
          <w:rPr>
            <w:webHidden/>
          </w:rPr>
          <w:fldChar w:fldCharType="end"/>
        </w:r>
      </w:hyperlink>
    </w:p>
    <w:p w14:paraId="00D8F462" w14:textId="3BD7EA4A" w:rsidR="00C474FA" w:rsidRDefault="00000000">
      <w:pPr>
        <w:pStyle w:val="Innehll3"/>
        <w:rPr>
          <w:rFonts w:asciiTheme="minorHAnsi" w:hAnsiTheme="minorHAnsi"/>
          <w:kern w:val="2"/>
          <w:sz w:val="24"/>
          <w:szCs w:val="24"/>
          <w14:ligatures w14:val="standardContextual"/>
        </w:rPr>
      </w:pPr>
      <w:hyperlink w:anchor="_Toc164948239" w:history="1">
        <w:r w:rsidR="00C474FA" w:rsidRPr="00756F4C">
          <w:rPr>
            <w:rStyle w:val="Hyperlnk"/>
          </w:rPr>
          <w:t>Nämndernas och bolagens målbilder</w:t>
        </w:r>
        <w:r w:rsidR="00C474FA">
          <w:rPr>
            <w:webHidden/>
          </w:rPr>
          <w:tab/>
        </w:r>
        <w:r w:rsidR="00C474FA">
          <w:rPr>
            <w:webHidden/>
          </w:rPr>
          <w:fldChar w:fldCharType="begin"/>
        </w:r>
        <w:r w:rsidR="00C474FA">
          <w:rPr>
            <w:webHidden/>
          </w:rPr>
          <w:instrText xml:space="preserve"> PAGEREF _Toc164948239 \h </w:instrText>
        </w:r>
        <w:r w:rsidR="00C474FA">
          <w:rPr>
            <w:webHidden/>
          </w:rPr>
        </w:r>
        <w:r w:rsidR="00C474FA">
          <w:rPr>
            <w:webHidden/>
          </w:rPr>
          <w:fldChar w:fldCharType="separate"/>
        </w:r>
        <w:r w:rsidR="00084E84">
          <w:rPr>
            <w:webHidden/>
          </w:rPr>
          <w:t>10</w:t>
        </w:r>
        <w:r w:rsidR="00C474FA">
          <w:rPr>
            <w:webHidden/>
          </w:rPr>
          <w:fldChar w:fldCharType="end"/>
        </w:r>
      </w:hyperlink>
    </w:p>
    <w:p w14:paraId="1E24105F" w14:textId="048490AF" w:rsidR="00C474FA" w:rsidRDefault="00000000">
      <w:pPr>
        <w:pStyle w:val="Innehll2"/>
        <w:rPr>
          <w:rFonts w:asciiTheme="minorHAnsi" w:hAnsiTheme="minorHAnsi"/>
          <w:b w:val="0"/>
          <w:caps w:val="0"/>
          <w:kern w:val="2"/>
          <w:sz w:val="24"/>
          <w:szCs w:val="24"/>
          <w14:ligatures w14:val="standardContextual"/>
        </w:rPr>
      </w:pPr>
      <w:hyperlink w:anchor="_Toc164948240" w:history="1">
        <w:r w:rsidR="00C474FA" w:rsidRPr="00756F4C">
          <w:rPr>
            <w:rStyle w:val="Hyperlnk"/>
          </w:rPr>
          <w:t>styrANDE dokument</w:t>
        </w:r>
        <w:r w:rsidR="00C474FA">
          <w:rPr>
            <w:webHidden/>
          </w:rPr>
          <w:tab/>
        </w:r>
        <w:r w:rsidR="00C474FA">
          <w:rPr>
            <w:webHidden/>
          </w:rPr>
          <w:fldChar w:fldCharType="begin"/>
        </w:r>
        <w:r w:rsidR="00C474FA">
          <w:rPr>
            <w:webHidden/>
          </w:rPr>
          <w:instrText xml:space="preserve"> PAGEREF _Toc164948240 \h </w:instrText>
        </w:r>
        <w:r w:rsidR="00C474FA">
          <w:rPr>
            <w:webHidden/>
          </w:rPr>
        </w:r>
        <w:r w:rsidR="00C474FA">
          <w:rPr>
            <w:webHidden/>
          </w:rPr>
          <w:fldChar w:fldCharType="separate"/>
        </w:r>
        <w:r w:rsidR="00084E84">
          <w:rPr>
            <w:webHidden/>
          </w:rPr>
          <w:t>11</w:t>
        </w:r>
        <w:r w:rsidR="00C474FA">
          <w:rPr>
            <w:webHidden/>
          </w:rPr>
          <w:fldChar w:fldCharType="end"/>
        </w:r>
      </w:hyperlink>
    </w:p>
    <w:p w14:paraId="6894CBE6" w14:textId="22A641B9" w:rsidR="00C474FA" w:rsidRDefault="00000000">
      <w:pPr>
        <w:pStyle w:val="Innehll1"/>
        <w:tabs>
          <w:tab w:val="right" w:leader="dot" w:pos="9344"/>
        </w:tabs>
        <w:rPr>
          <w:rFonts w:asciiTheme="minorHAnsi" w:hAnsiTheme="minorHAnsi"/>
          <w:caps w:val="0"/>
          <w:noProof/>
          <w:kern w:val="2"/>
          <w:sz w:val="24"/>
          <w:szCs w:val="24"/>
          <w14:ligatures w14:val="standardContextual"/>
        </w:rPr>
      </w:pPr>
      <w:hyperlink w:anchor="_Toc164948241" w:history="1">
        <w:r w:rsidR="00C474FA" w:rsidRPr="00756F4C">
          <w:rPr>
            <w:rStyle w:val="Hyperlnk"/>
            <w:noProof/>
          </w:rPr>
          <w:t>HÅLLBAR UTVECKLING</w:t>
        </w:r>
        <w:r w:rsidR="00C474FA">
          <w:rPr>
            <w:noProof/>
            <w:webHidden/>
          </w:rPr>
          <w:tab/>
        </w:r>
        <w:r w:rsidR="00C474FA">
          <w:rPr>
            <w:noProof/>
            <w:webHidden/>
          </w:rPr>
          <w:fldChar w:fldCharType="begin"/>
        </w:r>
        <w:r w:rsidR="00C474FA">
          <w:rPr>
            <w:noProof/>
            <w:webHidden/>
          </w:rPr>
          <w:instrText xml:space="preserve"> PAGEREF _Toc164948241 \h </w:instrText>
        </w:r>
        <w:r w:rsidR="00C474FA">
          <w:rPr>
            <w:noProof/>
            <w:webHidden/>
          </w:rPr>
        </w:r>
        <w:r w:rsidR="00C474FA">
          <w:rPr>
            <w:noProof/>
            <w:webHidden/>
          </w:rPr>
          <w:fldChar w:fldCharType="separate"/>
        </w:r>
        <w:r w:rsidR="00084E84">
          <w:rPr>
            <w:noProof/>
            <w:webHidden/>
          </w:rPr>
          <w:t>12</w:t>
        </w:r>
        <w:r w:rsidR="00C474FA">
          <w:rPr>
            <w:noProof/>
            <w:webHidden/>
          </w:rPr>
          <w:fldChar w:fldCharType="end"/>
        </w:r>
      </w:hyperlink>
    </w:p>
    <w:p w14:paraId="2F5F3586" w14:textId="29CF0D76" w:rsidR="00C474FA" w:rsidRDefault="00000000">
      <w:pPr>
        <w:pStyle w:val="Innehll2"/>
        <w:rPr>
          <w:rFonts w:asciiTheme="minorHAnsi" w:hAnsiTheme="minorHAnsi"/>
          <w:b w:val="0"/>
          <w:caps w:val="0"/>
          <w:kern w:val="2"/>
          <w:sz w:val="24"/>
          <w:szCs w:val="24"/>
          <w14:ligatures w14:val="standardContextual"/>
        </w:rPr>
      </w:pPr>
      <w:hyperlink w:anchor="_Toc164948242" w:history="1">
        <w:r w:rsidR="00C474FA" w:rsidRPr="00756F4C">
          <w:rPr>
            <w:rStyle w:val="Hyperlnk"/>
          </w:rPr>
          <w:t>DE TRE HÅLLBARHETSDIMENSIONERNA</w:t>
        </w:r>
        <w:r w:rsidR="00C474FA">
          <w:rPr>
            <w:webHidden/>
          </w:rPr>
          <w:tab/>
        </w:r>
        <w:r w:rsidR="00C474FA">
          <w:rPr>
            <w:webHidden/>
          </w:rPr>
          <w:fldChar w:fldCharType="begin"/>
        </w:r>
        <w:r w:rsidR="00C474FA">
          <w:rPr>
            <w:webHidden/>
          </w:rPr>
          <w:instrText xml:space="preserve"> PAGEREF _Toc164948242 \h </w:instrText>
        </w:r>
        <w:r w:rsidR="00C474FA">
          <w:rPr>
            <w:webHidden/>
          </w:rPr>
        </w:r>
        <w:r w:rsidR="00C474FA">
          <w:rPr>
            <w:webHidden/>
          </w:rPr>
          <w:fldChar w:fldCharType="separate"/>
        </w:r>
        <w:r w:rsidR="00084E84">
          <w:rPr>
            <w:webHidden/>
          </w:rPr>
          <w:t>12</w:t>
        </w:r>
        <w:r w:rsidR="00C474FA">
          <w:rPr>
            <w:webHidden/>
          </w:rPr>
          <w:fldChar w:fldCharType="end"/>
        </w:r>
      </w:hyperlink>
    </w:p>
    <w:p w14:paraId="72951451" w14:textId="6DD09D71" w:rsidR="00C474FA" w:rsidRDefault="00000000">
      <w:pPr>
        <w:pStyle w:val="Innehll2"/>
        <w:rPr>
          <w:rFonts w:asciiTheme="minorHAnsi" w:hAnsiTheme="minorHAnsi"/>
          <w:b w:val="0"/>
          <w:caps w:val="0"/>
          <w:kern w:val="2"/>
          <w:sz w:val="24"/>
          <w:szCs w:val="24"/>
          <w14:ligatures w14:val="standardContextual"/>
        </w:rPr>
      </w:pPr>
      <w:hyperlink w:anchor="_Toc164948243" w:history="1">
        <w:r w:rsidR="00C474FA" w:rsidRPr="00756F4C">
          <w:rPr>
            <w:rStyle w:val="Hyperlnk"/>
          </w:rPr>
          <w:t>Vad betyder hållbarhetsdimensionerna för oss?</w:t>
        </w:r>
        <w:r w:rsidR="00C474FA">
          <w:rPr>
            <w:webHidden/>
          </w:rPr>
          <w:tab/>
        </w:r>
        <w:r w:rsidR="00C474FA">
          <w:rPr>
            <w:webHidden/>
          </w:rPr>
          <w:fldChar w:fldCharType="begin"/>
        </w:r>
        <w:r w:rsidR="00C474FA">
          <w:rPr>
            <w:webHidden/>
          </w:rPr>
          <w:instrText xml:space="preserve"> PAGEREF _Toc164948243 \h </w:instrText>
        </w:r>
        <w:r w:rsidR="00C474FA">
          <w:rPr>
            <w:webHidden/>
          </w:rPr>
        </w:r>
        <w:r w:rsidR="00C474FA">
          <w:rPr>
            <w:webHidden/>
          </w:rPr>
          <w:fldChar w:fldCharType="separate"/>
        </w:r>
        <w:r w:rsidR="00084E84">
          <w:rPr>
            <w:webHidden/>
          </w:rPr>
          <w:t>13</w:t>
        </w:r>
        <w:r w:rsidR="00C474FA">
          <w:rPr>
            <w:webHidden/>
          </w:rPr>
          <w:fldChar w:fldCharType="end"/>
        </w:r>
      </w:hyperlink>
    </w:p>
    <w:p w14:paraId="5C3961EF" w14:textId="6CBAD908" w:rsidR="00C474FA" w:rsidRDefault="00000000">
      <w:pPr>
        <w:pStyle w:val="Innehll3"/>
        <w:rPr>
          <w:rFonts w:asciiTheme="minorHAnsi" w:hAnsiTheme="minorHAnsi"/>
          <w:kern w:val="2"/>
          <w:sz w:val="24"/>
          <w:szCs w:val="24"/>
          <w14:ligatures w14:val="standardContextual"/>
        </w:rPr>
      </w:pPr>
      <w:hyperlink w:anchor="_Toc164948244" w:history="1">
        <w:r w:rsidR="00C474FA" w:rsidRPr="00756F4C">
          <w:rPr>
            <w:rStyle w:val="Hyperlnk"/>
          </w:rPr>
          <w:t>Social hållbarhet</w:t>
        </w:r>
        <w:r w:rsidR="00C474FA">
          <w:rPr>
            <w:webHidden/>
          </w:rPr>
          <w:tab/>
        </w:r>
        <w:r w:rsidR="00C474FA">
          <w:rPr>
            <w:webHidden/>
          </w:rPr>
          <w:fldChar w:fldCharType="begin"/>
        </w:r>
        <w:r w:rsidR="00C474FA">
          <w:rPr>
            <w:webHidden/>
          </w:rPr>
          <w:instrText xml:space="preserve"> PAGEREF _Toc164948244 \h </w:instrText>
        </w:r>
        <w:r w:rsidR="00C474FA">
          <w:rPr>
            <w:webHidden/>
          </w:rPr>
        </w:r>
        <w:r w:rsidR="00C474FA">
          <w:rPr>
            <w:webHidden/>
          </w:rPr>
          <w:fldChar w:fldCharType="separate"/>
        </w:r>
        <w:r w:rsidR="00084E84">
          <w:rPr>
            <w:webHidden/>
          </w:rPr>
          <w:t>13</w:t>
        </w:r>
        <w:r w:rsidR="00C474FA">
          <w:rPr>
            <w:webHidden/>
          </w:rPr>
          <w:fldChar w:fldCharType="end"/>
        </w:r>
      </w:hyperlink>
    </w:p>
    <w:p w14:paraId="206EE711" w14:textId="75740724" w:rsidR="00C474FA" w:rsidRDefault="00000000">
      <w:pPr>
        <w:pStyle w:val="Innehll3"/>
        <w:rPr>
          <w:rFonts w:asciiTheme="minorHAnsi" w:hAnsiTheme="minorHAnsi"/>
          <w:kern w:val="2"/>
          <w:sz w:val="24"/>
          <w:szCs w:val="24"/>
          <w14:ligatures w14:val="standardContextual"/>
        </w:rPr>
      </w:pPr>
      <w:hyperlink w:anchor="_Toc164948245" w:history="1">
        <w:r w:rsidR="00C474FA" w:rsidRPr="00756F4C">
          <w:rPr>
            <w:rStyle w:val="Hyperlnk"/>
          </w:rPr>
          <w:t>Ekonomisk hållbarhet</w:t>
        </w:r>
        <w:r w:rsidR="00C474FA">
          <w:rPr>
            <w:webHidden/>
          </w:rPr>
          <w:tab/>
        </w:r>
        <w:r w:rsidR="00C474FA">
          <w:rPr>
            <w:webHidden/>
          </w:rPr>
          <w:fldChar w:fldCharType="begin"/>
        </w:r>
        <w:r w:rsidR="00C474FA">
          <w:rPr>
            <w:webHidden/>
          </w:rPr>
          <w:instrText xml:space="preserve"> PAGEREF _Toc164948245 \h </w:instrText>
        </w:r>
        <w:r w:rsidR="00C474FA">
          <w:rPr>
            <w:webHidden/>
          </w:rPr>
        </w:r>
        <w:r w:rsidR="00C474FA">
          <w:rPr>
            <w:webHidden/>
          </w:rPr>
          <w:fldChar w:fldCharType="separate"/>
        </w:r>
        <w:r w:rsidR="00084E84">
          <w:rPr>
            <w:webHidden/>
          </w:rPr>
          <w:t>14</w:t>
        </w:r>
        <w:r w:rsidR="00C474FA">
          <w:rPr>
            <w:webHidden/>
          </w:rPr>
          <w:fldChar w:fldCharType="end"/>
        </w:r>
      </w:hyperlink>
    </w:p>
    <w:p w14:paraId="59A33777" w14:textId="5709F81F" w:rsidR="00C474FA" w:rsidRDefault="00000000">
      <w:pPr>
        <w:pStyle w:val="Innehll3"/>
        <w:rPr>
          <w:rFonts w:asciiTheme="minorHAnsi" w:hAnsiTheme="minorHAnsi"/>
          <w:kern w:val="2"/>
          <w:sz w:val="24"/>
          <w:szCs w:val="24"/>
          <w14:ligatures w14:val="standardContextual"/>
        </w:rPr>
      </w:pPr>
      <w:hyperlink w:anchor="_Toc164948246" w:history="1">
        <w:r w:rsidR="00C474FA" w:rsidRPr="00756F4C">
          <w:rPr>
            <w:rStyle w:val="Hyperlnk"/>
          </w:rPr>
          <w:t>Miljömässig hållbarhet</w:t>
        </w:r>
        <w:r w:rsidR="00C474FA">
          <w:rPr>
            <w:webHidden/>
          </w:rPr>
          <w:tab/>
        </w:r>
        <w:r w:rsidR="00C474FA">
          <w:rPr>
            <w:webHidden/>
          </w:rPr>
          <w:fldChar w:fldCharType="begin"/>
        </w:r>
        <w:r w:rsidR="00C474FA">
          <w:rPr>
            <w:webHidden/>
          </w:rPr>
          <w:instrText xml:space="preserve"> PAGEREF _Toc164948246 \h </w:instrText>
        </w:r>
        <w:r w:rsidR="00C474FA">
          <w:rPr>
            <w:webHidden/>
          </w:rPr>
        </w:r>
        <w:r w:rsidR="00C474FA">
          <w:rPr>
            <w:webHidden/>
          </w:rPr>
          <w:fldChar w:fldCharType="separate"/>
        </w:r>
        <w:r w:rsidR="00084E84">
          <w:rPr>
            <w:webHidden/>
          </w:rPr>
          <w:t>15</w:t>
        </w:r>
        <w:r w:rsidR="00C474FA">
          <w:rPr>
            <w:webHidden/>
          </w:rPr>
          <w:fldChar w:fldCharType="end"/>
        </w:r>
      </w:hyperlink>
    </w:p>
    <w:p w14:paraId="6593A439" w14:textId="62BB22D5" w:rsidR="00C474FA" w:rsidRDefault="00000000">
      <w:pPr>
        <w:pStyle w:val="Innehll1"/>
        <w:tabs>
          <w:tab w:val="right" w:leader="dot" w:pos="9344"/>
        </w:tabs>
        <w:rPr>
          <w:rFonts w:asciiTheme="minorHAnsi" w:hAnsiTheme="minorHAnsi"/>
          <w:caps w:val="0"/>
          <w:noProof/>
          <w:kern w:val="2"/>
          <w:sz w:val="24"/>
          <w:szCs w:val="24"/>
          <w14:ligatures w14:val="standardContextual"/>
        </w:rPr>
      </w:pPr>
      <w:hyperlink w:anchor="_Toc164948247" w:history="1">
        <w:r w:rsidR="00C474FA" w:rsidRPr="00756F4C">
          <w:rPr>
            <w:rStyle w:val="Hyperlnk"/>
            <w:noProof/>
          </w:rPr>
          <w:t>samverkansområden</w:t>
        </w:r>
        <w:r w:rsidR="00C474FA">
          <w:rPr>
            <w:noProof/>
            <w:webHidden/>
          </w:rPr>
          <w:tab/>
        </w:r>
        <w:r w:rsidR="00C474FA">
          <w:rPr>
            <w:noProof/>
            <w:webHidden/>
          </w:rPr>
          <w:fldChar w:fldCharType="begin"/>
        </w:r>
        <w:r w:rsidR="00C474FA">
          <w:rPr>
            <w:noProof/>
            <w:webHidden/>
          </w:rPr>
          <w:instrText xml:space="preserve"> PAGEREF _Toc164948247 \h </w:instrText>
        </w:r>
        <w:r w:rsidR="00C474FA">
          <w:rPr>
            <w:noProof/>
            <w:webHidden/>
          </w:rPr>
        </w:r>
        <w:r w:rsidR="00C474FA">
          <w:rPr>
            <w:noProof/>
            <w:webHidden/>
          </w:rPr>
          <w:fldChar w:fldCharType="separate"/>
        </w:r>
        <w:r w:rsidR="00084E84">
          <w:rPr>
            <w:noProof/>
            <w:webHidden/>
          </w:rPr>
          <w:t>17</w:t>
        </w:r>
        <w:r w:rsidR="00C474FA">
          <w:rPr>
            <w:noProof/>
            <w:webHidden/>
          </w:rPr>
          <w:fldChar w:fldCharType="end"/>
        </w:r>
      </w:hyperlink>
    </w:p>
    <w:p w14:paraId="6C10104C" w14:textId="7C9134DA" w:rsidR="00C474FA" w:rsidRDefault="00000000">
      <w:pPr>
        <w:pStyle w:val="Innehll2"/>
        <w:rPr>
          <w:rFonts w:asciiTheme="minorHAnsi" w:hAnsiTheme="minorHAnsi"/>
          <w:b w:val="0"/>
          <w:caps w:val="0"/>
          <w:kern w:val="2"/>
          <w:sz w:val="24"/>
          <w:szCs w:val="24"/>
          <w14:ligatures w14:val="standardContextual"/>
        </w:rPr>
      </w:pPr>
      <w:hyperlink w:anchor="_Toc164948248" w:history="1">
        <w:r w:rsidR="00C474FA" w:rsidRPr="00756F4C">
          <w:rPr>
            <w:rStyle w:val="Hyperlnk"/>
          </w:rPr>
          <w:t>UTVECKLA OCH FÖRVALTA EN VÄXANDE STAD OCH LANDSBYGD</w:t>
        </w:r>
        <w:r w:rsidR="00C474FA">
          <w:rPr>
            <w:webHidden/>
          </w:rPr>
          <w:tab/>
        </w:r>
        <w:r w:rsidR="00C474FA">
          <w:rPr>
            <w:webHidden/>
          </w:rPr>
          <w:fldChar w:fldCharType="begin"/>
        </w:r>
        <w:r w:rsidR="00C474FA">
          <w:rPr>
            <w:webHidden/>
          </w:rPr>
          <w:instrText xml:space="preserve"> PAGEREF _Toc164948248 \h </w:instrText>
        </w:r>
        <w:r w:rsidR="00C474FA">
          <w:rPr>
            <w:webHidden/>
          </w:rPr>
        </w:r>
        <w:r w:rsidR="00C474FA">
          <w:rPr>
            <w:webHidden/>
          </w:rPr>
          <w:fldChar w:fldCharType="separate"/>
        </w:r>
        <w:r w:rsidR="00084E84">
          <w:rPr>
            <w:webHidden/>
          </w:rPr>
          <w:t>17</w:t>
        </w:r>
        <w:r w:rsidR="00C474FA">
          <w:rPr>
            <w:webHidden/>
          </w:rPr>
          <w:fldChar w:fldCharType="end"/>
        </w:r>
      </w:hyperlink>
    </w:p>
    <w:p w14:paraId="3F4E1B89" w14:textId="1B43F9F8" w:rsidR="00C474FA" w:rsidRDefault="00000000">
      <w:pPr>
        <w:pStyle w:val="Innehll3"/>
        <w:rPr>
          <w:rFonts w:asciiTheme="minorHAnsi" w:hAnsiTheme="minorHAnsi"/>
          <w:kern w:val="2"/>
          <w:sz w:val="24"/>
          <w:szCs w:val="24"/>
          <w14:ligatures w14:val="standardContextual"/>
        </w:rPr>
      </w:pPr>
      <w:hyperlink w:anchor="_Toc164948249" w:history="1">
        <w:r w:rsidR="00C474FA" w:rsidRPr="00756F4C">
          <w:rPr>
            <w:rStyle w:val="Hyperlnk"/>
          </w:rPr>
          <w:t>Mål för samverkansområdet 2024–2026</w:t>
        </w:r>
        <w:r w:rsidR="00C474FA">
          <w:rPr>
            <w:webHidden/>
          </w:rPr>
          <w:tab/>
        </w:r>
        <w:r w:rsidR="00C474FA">
          <w:rPr>
            <w:webHidden/>
          </w:rPr>
          <w:fldChar w:fldCharType="begin"/>
        </w:r>
        <w:r w:rsidR="00C474FA">
          <w:rPr>
            <w:webHidden/>
          </w:rPr>
          <w:instrText xml:space="preserve"> PAGEREF _Toc164948249 \h </w:instrText>
        </w:r>
        <w:r w:rsidR="00C474FA">
          <w:rPr>
            <w:webHidden/>
          </w:rPr>
        </w:r>
        <w:r w:rsidR="00C474FA">
          <w:rPr>
            <w:webHidden/>
          </w:rPr>
          <w:fldChar w:fldCharType="separate"/>
        </w:r>
        <w:r w:rsidR="00084E84">
          <w:rPr>
            <w:webHidden/>
          </w:rPr>
          <w:t>17</w:t>
        </w:r>
        <w:r w:rsidR="00C474FA">
          <w:rPr>
            <w:webHidden/>
          </w:rPr>
          <w:fldChar w:fldCharType="end"/>
        </w:r>
      </w:hyperlink>
    </w:p>
    <w:p w14:paraId="32832E36" w14:textId="4F47CC28" w:rsidR="00C474FA" w:rsidRDefault="00000000">
      <w:pPr>
        <w:pStyle w:val="Innehll3"/>
        <w:rPr>
          <w:rFonts w:asciiTheme="minorHAnsi" w:hAnsiTheme="minorHAnsi"/>
          <w:kern w:val="2"/>
          <w:sz w:val="24"/>
          <w:szCs w:val="24"/>
          <w14:ligatures w14:val="standardContextual"/>
        </w:rPr>
      </w:pPr>
      <w:hyperlink w:anchor="_Toc164948250" w:history="1">
        <w:r w:rsidR="00C474FA" w:rsidRPr="00756F4C">
          <w:rPr>
            <w:rStyle w:val="Hyperlnk"/>
          </w:rPr>
          <w:t>Innehåll i samverkansområdet</w:t>
        </w:r>
        <w:r w:rsidR="00C474FA">
          <w:rPr>
            <w:webHidden/>
          </w:rPr>
          <w:tab/>
        </w:r>
        <w:r w:rsidR="00C474FA">
          <w:rPr>
            <w:webHidden/>
          </w:rPr>
          <w:fldChar w:fldCharType="begin"/>
        </w:r>
        <w:r w:rsidR="00C474FA">
          <w:rPr>
            <w:webHidden/>
          </w:rPr>
          <w:instrText xml:space="preserve"> PAGEREF _Toc164948250 \h </w:instrText>
        </w:r>
        <w:r w:rsidR="00C474FA">
          <w:rPr>
            <w:webHidden/>
          </w:rPr>
        </w:r>
        <w:r w:rsidR="00C474FA">
          <w:rPr>
            <w:webHidden/>
          </w:rPr>
          <w:fldChar w:fldCharType="separate"/>
        </w:r>
        <w:r w:rsidR="00084E84">
          <w:rPr>
            <w:webHidden/>
          </w:rPr>
          <w:t>18</w:t>
        </w:r>
        <w:r w:rsidR="00C474FA">
          <w:rPr>
            <w:webHidden/>
          </w:rPr>
          <w:fldChar w:fldCharType="end"/>
        </w:r>
      </w:hyperlink>
    </w:p>
    <w:p w14:paraId="6D90A67B" w14:textId="78DC40C5" w:rsidR="00C474FA" w:rsidRDefault="00000000">
      <w:pPr>
        <w:pStyle w:val="Innehll3"/>
        <w:rPr>
          <w:rFonts w:asciiTheme="minorHAnsi" w:hAnsiTheme="minorHAnsi"/>
          <w:kern w:val="2"/>
          <w:sz w:val="24"/>
          <w:szCs w:val="24"/>
          <w14:ligatures w14:val="standardContextual"/>
        </w:rPr>
      </w:pPr>
      <w:hyperlink w:anchor="_Toc164948251" w:history="1">
        <w:r w:rsidR="00C474FA" w:rsidRPr="00756F4C">
          <w:rPr>
            <w:rStyle w:val="Hyperlnk"/>
          </w:rPr>
          <w:t>Styrande dokument</w:t>
        </w:r>
        <w:r w:rsidR="00C474FA">
          <w:rPr>
            <w:webHidden/>
          </w:rPr>
          <w:tab/>
        </w:r>
        <w:r w:rsidR="00C474FA">
          <w:rPr>
            <w:webHidden/>
          </w:rPr>
          <w:fldChar w:fldCharType="begin"/>
        </w:r>
        <w:r w:rsidR="00C474FA">
          <w:rPr>
            <w:webHidden/>
          </w:rPr>
          <w:instrText xml:space="preserve"> PAGEREF _Toc164948251 \h </w:instrText>
        </w:r>
        <w:r w:rsidR="00C474FA">
          <w:rPr>
            <w:webHidden/>
          </w:rPr>
        </w:r>
        <w:r w:rsidR="00C474FA">
          <w:rPr>
            <w:webHidden/>
          </w:rPr>
          <w:fldChar w:fldCharType="separate"/>
        </w:r>
        <w:r w:rsidR="00084E84">
          <w:rPr>
            <w:webHidden/>
          </w:rPr>
          <w:t>19</w:t>
        </w:r>
        <w:r w:rsidR="00C474FA">
          <w:rPr>
            <w:webHidden/>
          </w:rPr>
          <w:fldChar w:fldCharType="end"/>
        </w:r>
      </w:hyperlink>
    </w:p>
    <w:p w14:paraId="614FA6DB" w14:textId="3AA00C23" w:rsidR="00C474FA" w:rsidRDefault="00000000">
      <w:pPr>
        <w:pStyle w:val="Innehll2"/>
        <w:rPr>
          <w:rFonts w:asciiTheme="minorHAnsi" w:hAnsiTheme="minorHAnsi"/>
          <w:b w:val="0"/>
          <w:caps w:val="0"/>
          <w:kern w:val="2"/>
          <w:sz w:val="24"/>
          <w:szCs w:val="24"/>
          <w14:ligatures w14:val="standardContextual"/>
        </w:rPr>
      </w:pPr>
      <w:hyperlink w:anchor="_Toc164948252" w:history="1">
        <w:r w:rsidR="00C474FA" w:rsidRPr="00756F4C">
          <w:rPr>
            <w:rStyle w:val="Hyperlnk"/>
          </w:rPr>
          <w:t>UTBILDA FÖR LÄRANDE OCH SYSSELSÄTTNING GENOM LIVETS ALLA SKEDEN</w:t>
        </w:r>
        <w:r w:rsidR="00C474FA">
          <w:rPr>
            <w:webHidden/>
          </w:rPr>
          <w:tab/>
        </w:r>
        <w:r w:rsidR="00C474FA">
          <w:rPr>
            <w:webHidden/>
          </w:rPr>
          <w:fldChar w:fldCharType="begin"/>
        </w:r>
        <w:r w:rsidR="00C474FA">
          <w:rPr>
            <w:webHidden/>
          </w:rPr>
          <w:instrText xml:space="preserve"> PAGEREF _Toc164948252 \h </w:instrText>
        </w:r>
        <w:r w:rsidR="00C474FA">
          <w:rPr>
            <w:webHidden/>
          </w:rPr>
        </w:r>
        <w:r w:rsidR="00C474FA">
          <w:rPr>
            <w:webHidden/>
          </w:rPr>
          <w:fldChar w:fldCharType="separate"/>
        </w:r>
        <w:r w:rsidR="00084E84">
          <w:rPr>
            <w:webHidden/>
          </w:rPr>
          <w:t>20</w:t>
        </w:r>
        <w:r w:rsidR="00C474FA">
          <w:rPr>
            <w:webHidden/>
          </w:rPr>
          <w:fldChar w:fldCharType="end"/>
        </w:r>
      </w:hyperlink>
    </w:p>
    <w:p w14:paraId="47C1083C" w14:textId="214609E1" w:rsidR="00C474FA" w:rsidRDefault="00000000">
      <w:pPr>
        <w:pStyle w:val="Innehll3"/>
        <w:rPr>
          <w:rFonts w:asciiTheme="minorHAnsi" w:hAnsiTheme="minorHAnsi"/>
          <w:kern w:val="2"/>
          <w:sz w:val="24"/>
          <w:szCs w:val="24"/>
          <w14:ligatures w14:val="standardContextual"/>
        </w:rPr>
      </w:pPr>
      <w:hyperlink w:anchor="_Toc164948253" w:history="1">
        <w:r w:rsidR="00C474FA" w:rsidRPr="00756F4C">
          <w:rPr>
            <w:rStyle w:val="Hyperlnk"/>
          </w:rPr>
          <w:t>Mål för samverkansområdet 2024–2026:</w:t>
        </w:r>
        <w:r w:rsidR="00C474FA">
          <w:rPr>
            <w:webHidden/>
          </w:rPr>
          <w:tab/>
        </w:r>
        <w:r w:rsidR="00C474FA">
          <w:rPr>
            <w:webHidden/>
          </w:rPr>
          <w:fldChar w:fldCharType="begin"/>
        </w:r>
        <w:r w:rsidR="00C474FA">
          <w:rPr>
            <w:webHidden/>
          </w:rPr>
          <w:instrText xml:space="preserve"> PAGEREF _Toc164948253 \h </w:instrText>
        </w:r>
        <w:r w:rsidR="00C474FA">
          <w:rPr>
            <w:webHidden/>
          </w:rPr>
        </w:r>
        <w:r w:rsidR="00C474FA">
          <w:rPr>
            <w:webHidden/>
          </w:rPr>
          <w:fldChar w:fldCharType="separate"/>
        </w:r>
        <w:r w:rsidR="00084E84">
          <w:rPr>
            <w:webHidden/>
          </w:rPr>
          <w:t>20</w:t>
        </w:r>
        <w:r w:rsidR="00C474FA">
          <w:rPr>
            <w:webHidden/>
          </w:rPr>
          <w:fldChar w:fldCharType="end"/>
        </w:r>
      </w:hyperlink>
    </w:p>
    <w:p w14:paraId="5365B61F" w14:textId="1B0B8D5D" w:rsidR="00C474FA" w:rsidRDefault="00000000">
      <w:pPr>
        <w:pStyle w:val="Innehll3"/>
        <w:rPr>
          <w:rFonts w:asciiTheme="minorHAnsi" w:hAnsiTheme="minorHAnsi"/>
          <w:kern w:val="2"/>
          <w:sz w:val="24"/>
          <w:szCs w:val="24"/>
          <w14:ligatures w14:val="standardContextual"/>
        </w:rPr>
      </w:pPr>
      <w:hyperlink w:anchor="_Toc164948254" w:history="1">
        <w:r w:rsidR="00C474FA" w:rsidRPr="00756F4C">
          <w:rPr>
            <w:rStyle w:val="Hyperlnk"/>
          </w:rPr>
          <w:t>Innehåll i samverkansområdet</w:t>
        </w:r>
        <w:r w:rsidR="00C474FA">
          <w:rPr>
            <w:webHidden/>
          </w:rPr>
          <w:tab/>
        </w:r>
        <w:r w:rsidR="00C474FA">
          <w:rPr>
            <w:webHidden/>
          </w:rPr>
          <w:fldChar w:fldCharType="begin"/>
        </w:r>
        <w:r w:rsidR="00C474FA">
          <w:rPr>
            <w:webHidden/>
          </w:rPr>
          <w:instrText xml:space="preserve"> PAGEREF _Toc164948254 \h </w:instrText>
        </w:r>
        <w:r w:rsidR="00C474FA">
          <w:rPr>
            <w:webHidden/>
          </w:rPr>
        </w:r>
        <w:r w:rsidR="00C474FA">
          <w:rPr>
            <w:webHidden/>
          </w:rPr>
          <w:fldChar w:fldCharType="separate"/>
        </w:r>
        <w:r w:rsidR="00084E84">
          <w:rPr>
            <w:webHidden/>
          </w:rPr>
          <w:t>20</w:t>
        </w:r>
        <w:r w:rsidR="00C474FA">
          <w:rPr>
            <w:webHidden/>
          </w:rPr>
          <w:fldChar w:fldCharType="end"/>
        </w:r>
      </w:hyperlink>
    </w:p>
    <w:p w14:paraId="00089251" w14:textId="02EF558F" w:rsidR="00C474FA" w:rsidRDefault="00000000">
      <w:pPr>
        <w:pStyle w:val="Innehll3"/>
        <w:rPr>
          <w:rFonts w:asciiTheme="minorHAnsi" w:hAnsiTheme="minorHAnsi"/>
          <w:kern w:val="2"/>
          <w:sz w:val="24"/>
          <w:szCs w:val="24"/>
          <w14:ligatures w14:val="standardContextual"/>
        </w:rPr>
      </w:pPr>
      <w:hyperlink w:anchor="_Toc164948255" w:history="1">
        <w:r w:rsidR="00C474FA" w:rsidRPr="00756F4C">
          <w:rPr>
            <w:rStyle w:val="Hyperlnk"/>
          </w:rPr>
          <w:t>Styrande dokument</w:t>
        </w:r>
        <w:r w:rsidR="00C474FA">
          <w:rPr>
            <w:webHidden/>
          </w:rPr>
          <w:tab/>
        </w:r>
        <w:r w:rsidR="00C474FA">
          <w:rPr>
            <w:webHidden/>
          </w:rPr>
          <w:fldChar w:fldCharType="begin"/>
        </w:r>
        <w:r w:rsidR="00C474FA">
          <w:rPr>
            <w:webHidden/>
          </w:rPr>
          <w:instrText xml:space="preserve"> PAGEREF _Toc164948255 \h </w:instrText>
        </w:r>
        <w:r w:rsidR="00C474FA">
          <w:rPr>
            <w:webHidden/>
          </w:rPr>
        </w:r>
        <w:r w:rsidR="00C474FA">
          <w:rPr>
            <w:webHidden/>
          </w:rPr>
          <w:fldChar w:fldCharType="separate"/>
        </w:r>
        <w:r w:rsidR="00084E84">
          <w:rPr>
            <w:webHidden/>
          </w:rPr>
          <w:t>21</w:t>
        </w:r>
        <w:r w:rsidR="00C474FA">
          <w:rPr>
            <w:webHidden/>
          </w:rPr>
          <w:fldChar w:fldCharType="end"/>
        </w:r>
      </w:hyperlink>
    </w:p>
    <w:p w14:paraId="63E1D2BD" w14:textId="06419082" w:rsidR="00C474FA" w:rsidRDefault="00000000">
      <w:pPr>
        <w:pStyle w:val="Innehll2"/>
        <w:rPr>
          <w:rFonts w:asciiTheme="minorHAnsi" w:hAnsiTheme="minorHAnsi"/>
          <w:b w:val="0"/>
          <w:caps w:val="0"/>
          <w:kern w:val="2"/>
          <w:sz w:val="24"/>
          <w:szCs w:val="24"/>
          <w14:ligatures w14:val="standardContextual"/>
        </w:rPr>
      </w:pPr>
      <w:hyperlink w:anchor="_Toc164948256" w:history="1">
        <w:r w:rsidR="00C474FA" w:rsidRPr="00756F4C">
          <w:rPr>
            <w:rStyle w:val="Hyperlnk"/>
          </w:rPr>
          <w:t>SKAPA FÖRUTSÄTTNINGAR FÖR JÄMLIKA LIVSVILLKOR OCH ETT SJÄLVSTÄNDIGT LIV</w:t>
        </w:r>
        <w:r w:rsidR="00C474FA">
          <w:rPr>
            <w:webHidden/>
          </w:rPr>
          <w:tab/>
        </w:r>
        <w:r w:rsidR="00C474FA">
          <w:rPr>
            <w:webHidden/>
          </w:rPr>
          <w:fldChar w:fldCharType="begin"/>
        </w:r>
        <w:r w:rsidR="00C474FA">
          <w:rPr>
            <w:webHidden/>
          </w:rPr>
          <w:instrText xml:space="preserve"> PAGEREF _Toc164948256 \h </w:instrText>
        </w:r>
        <w:r w:rsidR="00C474FA">
          <w:rPr>
            <w:webHidden/>
          </w:rPr>
        </w:r>
        <w:r w:rsidR="00C474FA">
          <w:rPr>
            <w:webHidden/>
          </w:rPr>
          <w:fldChar w:fldCharType="separate"/>
        </w:r>
        <w:r w:rsidR="00084E84">
          <w:rPr>
            <w:webHidden/>
          </w:rPr>
          <w:t>22</w:t>
        </w:r>
        <w:r w:rsidR="00C474FA">
          <w:rPr>
            <w:webHidden/>
          </w:rPr>
          <w:fldChar w:fldCharType="end"/>
        </w:r>
      </w:hyperlink>
    </w:p>
    <w:p w14:paraId="695E8808" w14:textId="6C51E48B" w:rsidR="00C474FA" w:rsidRDefault="00000000">
      <w:pPr>
        <w:pStyle w:val="Innehll3"/>
        <w:rPr>
          <w:rFonts w:asciiTheme="minorHAnsi" w:hAnsiTheme="minorHAnsi"/>
          <w:kern w:val="2"/>
          <w:sz w:val="24"/>
          <w:szCs w:val="24"/>
          <w14:ligatures w14:val="standardContextual"/>
        </w:rPr>
      </w:pPr>
      <w:hyperlink w:anchor="_Toc164948257" w:history="1">
        <w:r w:rsidR="00C474FA" w:rsidRPr="00756F4C">
          <w:rPr>
            <w:rStyle w:val="Hyperlnk"/>
          </w:rPr>
          <w:t>Mål för samverkansområdet 2024–2026:</w:t>
        </w:r>
        <w:r w:rsidR="00C474FA">
          <w:rPr>
            <w:webHidden/>
          </w:rPr>
          <w:tab/>
        </w:r>
        <w:r w:rsidR="00C474FA">
          <w:rPr>
            <w:webHidden/>
          </w:rPr>
          <w:fldChar w:fldCharType="begin"/>
        </w:r>
        <w:r w:rsidR="00C474FA">
          <w:rPr>
            <w:webHidden/>
          </w:rPr>
          <w:instrText xml:space="preserve"> PAGEREF _Toc164948257 \h </w:instrText>
        </w:r>
        <w:r w:rsidR="00C474FA">
          <w:rPr>
            <w:webHidden/>
          </w:rPr>
        </w:r>
        <w:r w:rsidR="00C474FA">
          <w:rPr>
            <w:webHidden/>
          </w:rPr>
          <w:fldChar w:fldCharType="separate"/>
        </w:r>
        <w:r w:rsidR="00084E84">
          <w:rPr>
            <w:webHidden/>
          </w:rPr>
          <w:t>22</w:t>
        </w:r>
        <w:r w:rsidR="00C474FA">
          <w:rPr>
            <w:webHidden/>
          </w:rPr>
          <w:fldChar w:fldCharType="end"/>
        </w:r>
      </w:hyperlink>
    </w:p>
    <w:p w14:paraId="6A958D8B" w14:textId="4FC3A508" w:rsidR="00C474FA" w:rsidRDefault="00000000">
      <w:pPr>
        <w:pStyle w:val="Innehll3"/>
        <w:rPr>
          <w:rFonts w:asciiTheme="minorHAnsi" w:hAnsiTheme="minorHAnsi"/>
          <w:kern w:val="2"/>
          <w:sz w:val="24"/>
          <w:szCs w:val="24"/>
          <w14:ligatures w14:val="standardContextual"/>
        </w:rPr>
      </w:pPr>
      <w:hyperlink w:anchor="_Toc164948258" w:history="1">
        <w:r w:rsidR="00C474FA" w:rsidRPr="00756F4C">
          <w:rPr>
            <w:rStyle w:val="Hyperlnk"/>
          </w:rPr>
          <w:t>Innehåll i samverkansområdet</w:t>
        </w:r>
        <w:r w:rsidR="00C474FA">
          <w:rPr>
            <w:webHidden/>
          </w:rPr>
          <w:tab/>
        </w:r>
        <w:r w:rsidR="00C474FA">
          <w:rPr>
            <w:webHidden/>
          </w:rPr>
          <w:fldChar w:fldCharType="begin"/>
        </w:r>
        <w:r w:rsidR="00C474FA">
          <w:rPr>
            <w:webHidden/>
          </w:rPr>
          <w:instrText xml:space="preserve"> PAGEREF _Toc164948258 \h </w:instrText>
        </w:r>
        <w:r w:rsidR="00C474FA">
          <w:rPr>
            <w:webHidden/>
          </w:rPr>
        </w:r>
        <w:r w:rsidR="00C474FA">
          <w:rPr>
            <w:webHidden/>
          </w:rPr>
          <w:fldChar w:fldCharType="separate"/>
        </w:r>
        <w:r w:rsidR="00084E84">
          <w:rPr>
            <w:webHidden/>
          </w:rPr>
          <w:t>22</w:t>
        </w:r>
        <w:r w:rsidR="00C474FA">
          <w:rPr>
            <w:webHidden/>
          </w:rPr>
          <w:fldChar w:fldCharType="end"/>
        </w:r>
      </w:hyperlink>
    </w:p>
    <w:p w14:paraId="06640A41" w14:textId="10830C0F" w:rsidR="00C474FA" w:rsidRDefault="00000000">
      <w:pPr>
        <w:pStyle w:val="Innehll3"/>
        <w:rPr>
          <w:rFonts w:asciiTheme="minorHAnsi" w:hAnsiTheme="minorHAnsi"/>
          <w:kern w:val="2"/>
          <w:sz w:val="24"/>
          <w:szCs w:val="24"/>
          <w14:ligatures w14:val="standardContextual"/>
        </w:rPr>
      </w:pPr>
      <w:hyperlink w:anchor="_Toc164948259" w:history="1">
        <w:r w:rsidR="00C474FA" w:rsidRPr="00756F4C">
          <w:rPr>
            <w:rStyle w:val="Hyperlnk"/>
          </w:rPr>
          <w:t>Styrande dokument</w:t>
        </w:r>
        <w:r w:rsidR="00C474FA">
          <w:rPr>
            <w:webHidden/>
          </w:rPr>
          <w:tab/>
        </w:r>
        <w:r w:rsidR="00C474FA">
          <w:rPr>
            <w:webHidden/>
          </w:rPr>
          <w:fldChar w:fldCharType="begin"/>
        </w:r>
        <w:r w:rsidR="00C474FA">
          <w:rPr>
            <w:webHidden/>
          </w:rPr>
          <w:instrText xml:space="preserve"> PAGEREF _Toc164948259 \h </w:instrText>
        </w:r>
        <w:r w:rsidR="00C474FA">
          <w:rPr>
            <w:webHidden/>
          </w:rPr>
        </w:r>
        <w:r w:rsidR="00C474FA">
          <w:rPr>
            <w:webHidden/>
          </w:rPr>
          <w:fldChar w:fldCharType="separate"/>
        </w:r>
        <w:r w:rsidR="00084E84">
          <w:rPr>
            <w:webHidden/>
          </w:rPr>
          <w:t>23</w:t>
        </w:r>
        <w:r w:rsidR="00C474FA">
          <w:rPr>
            <w:webHidden/>
          </w:rPr>
          <w:fldChar w:fldCharType="end"/>
        </w:r>
      </w:hyperlink>
    </w:p>
    <w:p w14:paraId="46EA23A6" w14:textId="6DD52BCB" w:rsidR="00C474FA" w:rsidRDefault="00000000">
      <w:pPr>
        <w:pStyle w:val="Innehll2"/>
        <w:rPr>
          <w:rFonts w:asciiTheme="minorHAnsi" w:hAnsiTheme="minorHAnsi"/>
          <w:b w:val="0"/>
          <w:caps w:val="0"/>
          <w:kern w:val="2"/>
          <w:sz w:val="24"/>
          <w:szCs w:val="24"/>
          <w14:ligatures w14:val="standardContextual"/>
        </w:rPr>
      </w:pPr>
      <w:hyperlink w:anchor="_Toc164948260" w:history="1">
        <w:r w:rsidR="00C474FA" w:rsidRPr="00756F4C">
          <w:rPr>
            <w:rStyle w:val="Hyperlnk"/>
          </w:rPr>
          <w:t>Strategiskt utveckla Karlstads kommun som organisation</w:t>
        </w:r>
        <w:r w:rsidR="00C474FA">
          <w:rPr>
            <w:webHidden/>
          </w:rPr>
          <w:tab/>
        </w:r>
        <w:r w:rsidR="00C474FA">
          <w:rPr>
            <w:webHidden/>
          </w:rPr>
          <w:fldChar w:fldCharType="begin"/>
        </w:r>
        <w:r w:rsidR="00C474FA">
          <w:rPr>
            <w:webHidden/>
          </w:rPr>
          <w:instrText xml:space="preserve"> PAGEREF _Toc164948260 \h </w:instrText>
        </w:r>
        <w:r w:rsidR="00C474FA">
          <w:rPr>
            <w:webHidden/>
          </w:rPr>
        </w:r>
        <w:r w:rsidR="00C474FA">
          <w:rPr>
            <w:webHidden/>
          </w:rPr>
          <w:fldChar w:fldCharType="separate"/>
        </w:r>
        <w:r w:rsidR="00084E84">
          <w:rPr>
            <w:webHidden/>
          </w:rPr>
          <w:t>24</w:t>
        </w:r>
        <w:r w:rsidR="00C474FA">
          <w:rPr>
            <w:webHidden/>
          </w:rPr>
          <w:fldChar w:fldCharType="end"/>
        </w:r>
      </w:hyperlink>
    </w:p>
    <w:p w14:paraId="1F666E73" w14:textId="24B618AA" w:rsidR="00C474FA" w:rsidRDefault="00000000">
      <w:pPr>
        <w:pStyle w:val="Innehll3"/>
        <w:rPr>
          <w:rFonts w:asciiTheme="minorHAnsi" w:hAnsiTheme="minorHAnsi"/>
          <w:kern w:val="2"/>
          <w:sz w:val="24"/>
          <w:szCs w:val="24"/>
          <w14:ligatures w14:val="standardContextual"/>
        </w:rPr>
      </w:pPr>
      <w:hyperlink w:anchor="_Toc164948261" w:history="1">
        <w:r w:rsidR="00C474FA" w:rsidRPr="00756F4C">
          <w:rPr>
            <w:rStyle w:val="Hyperlnk"/>
          </w:rPr>
          <w:t>Mål för styrande och stödjande verksamheter 2024–2026:</w:t>
        </w:r>
        <w:r w:rsidR="00C474FA">
          <w:rPr>
            <w:webHidden/>
          </w:rPr>
          <w:tab/>
        </w:r>
        <w:r w:rsidR="00C474FA">
          <w:rPr>
            <w:webHidden/>
          </w:rPr>
          <w:fldChar w:fldCharType="begin"/>
        </w:r>
        <w:r w:rsidR="00C474FA">
          <w:rPr>
            <w:webHidden/>
          </w:rPr>
          <w:instrText xml:space="preserve"> PAGEREF _Toc164948261 \h </w:instrText>
        </w:r>
        <w:r w:rsidR="00C474FA">
          <w:rPr>
            <w:webHidden/>
          </w:rPr>
        </w:r>
        <w:r w:rsidR="00C474FA">
          <w:rPr>
            <w:webHidden/>
          </w:rPr>
          <w:fldChar w:fldCharType="separate"/>
        </w:r>
        <w:r w:rsidR="00084E84">
          <w:rPr>
            <w:webHidden/>
          </w:rPr>
          <w:t>24</w:t>
        </w:r>
        <w:r w:rsidR="00C474FA">
          <w:rPr>
            <w:webHidden/>
          </w:rPr>
          <w:fldChar w:fldCharType="end"/>
        </w:r>
      </w:hyperlink>
    </w:p>
    <w:p w14:paraId="76602661" w14:textId="37A7EEC5" w:rsidR="006D7517" w:rsidRDefault="009456B2" w:rsidP="0058034A">
      <w:pPr>
        <w:pStyle w:val="Rubrik3"/>
        <w:rPr>
          <w:rFonts w:ascii="Times New Roman" w:eastAsiaTheme="minorEastAsia" w:hAnsi="Times New Roman" w:cs="Times New Roman"/>
          <w:caps w:val="0"/>
          <w:noProof/>
          <w:color w:val="auto"/>
          <w:sz w:val="22"/>
          <w:szCs w:val="20"/>
          <w:lang w:eastAsia="sv-SE"/>
        </w:rPr>
      </w:pPr>
      <w:r w:rsidRPr="0097736E">
        <w:rPr>
          <w:rFonts w:ascii="Times New Roman" w:eastAsiaTheme="minorEastAsia" w:hAnsi="Times New Roman" w:cs="Times New Roman"/>
          <w:caps w:val="0"/>
          <w:noProof/>
          <w:color w:val="auto"/>
          <w:sz w:val="22"/>
          <w:szCs w:val="20"/>
          <w:lang w:eastAsia="sv-SE"/>
        </w:rPr>
        <w:fldChar w:fldCharType="end"/>
      </w:r>
    </w:p>
    <w:p w14:paraId="315D269E" w14:textId="77777777" w:rsidR="006D7517" w:rsidRDefault="006D7517">
      <w:pPr>
        <w:spacing w:line="240" w:lineRule="auto"/>
        <w:rPr>
          <w:rFonts w:eastAsiaTheme="minorEastAsia"/>
          <w:bCs/>
          <w:noProof/>
          <w:color w:val="auto"/>
          <w:lang w:eastAsia="sv-SE"/>
        </w:rPr>
      </w:pPr>
      <w:r>
        <w:rPr>
          <w:rFonts w:eastAsiaTheme="minorEastAsia"/>
          <w:caps/>
          <w:noProof/>
          <w:color w:val="auto"/>
          <w:lang w:eastAsia="sv-SE"/>
        </w:rPr>
        <w:br w:type="page"/>
      </w:r>
    </w:p>
    <w:p w14:paraId="4D9725BA" w14:textId="77777777" w:rsidR="00282D12" w:rsidRDefault="00282D12" w:rsidP="00282D12">
      <w:pPr>
        <w:pStyle w:val="Rubrik3"/>
        <w:rPr>
          <w:color w:val="auto"/>
        </w:rPr>
      </w:pPr>
      <w:bookmarkStart w:id="5" w:name="_Toc164948232"/>
      <w:r w:rsidRPr="00897159">
        <w:rPr>
          <w:color w:val="auto"/>
        </w:rPr>
        <w:lastRenderedPageBreak/>
        <w:t>POLITISK VILJEINRIKTNING</w:t>
      </w:r>
      <w:bookmarkEnd w:id="5"/>
    </w:p>
    <w:p w14:paraId="6BC045BC" w14:textId="4A402A78" w:rsidR="00270E10" w:rsidRDefault="00270E10" w:rsidP="00084E84">
      <w:pPr>
        <w:pStyle w:val="Rubrik"/>
        <w:rPr>
          <w:color w:val="00AF50"/>
        </w:rPr>
      </w:pPr>
      <w:r>
        <w:rPr>
          <w:noProof/>
        </w:rPr>
        <w:drawing>
          <wp:inline distT="0" distB="0" distL="0" distR="0" wp14:anchorId="1AAA0A19" wp14:editId="08522605">
            <wp:extent cx="4765638" cy="1752597"/>
            <wp:effectExtent l="0" t="0" r="0" b="635"/>
            <wp:docPr id="1573481343" name="Bildobjekt 1573481343" descr="En bild som visar Grafik, logotyp, hjärta,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81343" name="Bildobjekt 1" descr="En bild som visar Grafik, logotyp, hjärta, grafisk design&#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3794" cy="1762952"/>
                    </a:xfrm>
                    <a:prstGeom prst="rect">
                      <a:avLst/>
                    </a:prstGeom>
                    <a:noFill/>
                    <a:ln>
                      <a:noFill/>
                    </a:ln>
                  </pic:spPr>
                </pic:pic>
              </a:graphicData>
            </a:graphic>
          </wp:inline>
        </w:drawing>
      </w:r>
    </w:p>
    <w:p w14:paraId="7BB3DA8C" w14:textId="33AD9CC1" w:rsidR="00084E84" w:rsidRDefault="00084E84" w:rsidP="00084E84">
      <w:pPr>
        <w:pStyle w:val="Rubrik"/>
      </w:pPr>
      <w:r>
        <w:t>(S-C-</w:t>
      </w:r>
      <w:r>
        <w:rPr>
          <w:spacing w:val="-5"/>
        </w:rPr>
        <w:t>MP) 2025--2027</w:t>
      </w:r>
    </w:p>
    <w:p w14:paraId="3DD43681" w14:textId="77777777" w:rsidR="00084E84" w:rsidRDefault="00084E84" w:rsidP="00084E84">
      <w:pPr>
        <w:pStyle w:val="Brdtext"/>
        <w:spacing w:before="194" w:line="264" w:lineRule="auto"/>
        <w:rPr>
          <w:sz w:val="22"/>
          <w:szCs w:val="22"/>
        </w:rPr>
      </w:pPr>
      <w:r>
        <w:rPr>
          <w:sz w:val="22"/>
          <w:szCs w:val="22"/>
        </w:rPr>
        <w:t>Det grönröda</w:t>
      </w:r>
      <w:r>
        <w:rPr>
          <w:spacing w:val="27"/>
          <w:sz w:val="22"/>
          <w:szCs w:val="22"/>
        </w:rPr>
        <w:t xml:space="preserve"> </w:t>
      </w:r>
      <w:r>
        <w:rPr>
          <w:sz w:val="22"/>
          <w:szCs w:val="22"/>
        </w:rPr>
        <w:t>styret (S-C-MP) är</w:t>
      </w:r>
      <w:r>
        <w:rPr>
          <w:spacing w:val="-3"/>
          <w:sz w:val="22"/>
          <w:szCs w:val="22"/>
        </w:rPr>
        <w:t xml:space="preserve"> </w:t>
      </w:r>
      <w:r>
        <w:rPr>
          <w:sz w:val="22"/>
          <w:szCs w:val="22"/>
        </w:rPr>
        <w:t>överens om</w:t>
      </w:r>
      <w:r>
        <w:rPr>
          <w:spacing w:val="-3"/>
          <w:sz w:val="22"/>
          <w:szCs w:val="22"/>
        </w:rPr>
        <w:t xml:space="preserve"> </w:t>
      </w:r>
      <w:r>
        <w:rPr>
          <w:sz w:val="22"/>
          <w:szCs w:val="22"/>
        </w:rPr>
        <w:t>en politisk plattform</w:t>
      </w:r>
      <w:r>
        <w:rPr>
          <w:spacing w:val="-3"/>
          <w:sz w:val="22"/>
          <w:szCs w:val="22"/>
        </w:rPr>
        <w:t xml:space="preserve"> </w:t>
      </w:r>
      <w:r>
        <w:rPr>
          <w:sz w:val="22"/>
          <w:szCs w:val="22"/>
        </w:rPr>
        <w:t>med fem</w:t>
      </w:r>
      <w:r>
        <w:rPr>
          <w:spacing w:val="-3"/>
          <w:sz w:val="22"/>
          <w:szCs w:val="22"/>
        </w:rPr>
        <w:t xml:space="preserve"> </w:t>
      </w:r>
      <w:r>
        <w:rPr>
          <w:sz w:val="22"/>
          <w:szCs w:val="22"/>
        </w:rPr>
        <w:t xml:space="preserve">huvudsakliga </w:t>
      </w:r>
      <w:r>
        <w:rPr>
          <w:spacing w:val="-2"/>
          <w:sz w:val="22"/>
          <w:szCs w:val="22"/>
        </w:rPr>
        <w:t>inriktningar:</w:t>
      </w:r>
    </w:p>
    <w:p w14:paraId="113BC044" w14:textId="77777777" w:rsidR="00084E84" w:rsidRDefault="00084E84" w:rsidP="00084E84">
      <w:pPr>
        <w:pStyle w:val="Liststycke"/>
        <w:widowControl w:val="0"/>
        <w:numPr>
          <w:ilvl w:val="0"/>
          <w:numId w:val="15"/>
        </w:numPr>
        <w:tabs>
          <w:tab w:val="left" w:pos="833"/>
        </w:tabs>
        <w:autoSpaceDE w:val="0"/>
        <w:autoSpaceDN w:val="0"/>
        <w:spacing w:before="151" w:line="240" w:lineRule="auto"/>
        <w:ind w:hanging="362"/>
        <w:contextualSpacing w:val="0"/>
        <w:rPr>
          <w:b/>
          <w:bCs/>
        </w:rPr>
      </w:pPr>
      <w:r>
        <w:rPr>
          <w:b/>
          <w:bCs/>
        </w:rPr>
        <w:t>För</w:t>
      </w:r>
      <w:r>
        <w:rPr>
          <w:b/>
          <w:bCs/>
          <w:spacing w:val="6"/>
        </w:rPr>
        <w:t xml:space="preserve"> </w:t>
      </w:r>
      <w:r>
        <w:rPr>
          <w:b/>
          <w:bCs/>
        </w:rPr>
        <w:t>hela</w:t>
      </w:r>
      <w:r>
        <w:rPr>
          <w:b/>
          <w:bCs/>
          <w:spacing w:val="5"/>
        </w:rPr>
        <w:t xml:space="preserve"> </w:t>
      </w:r>
      <w:r>
        <w:rPr>
          <w:b/>
          <w:bCs/>
        </w:rPr>
        <w:t>kommunens</w:t>
      </w:r>
      <w:r>
        <w:rPr>
          <w:b/>
          <w:bCs/>
          <w:spacing w:val="1"/>
        </w:rPr>
        <w:t xml:space="preserve"> </w:t>
      </w:r>
      <w:r>
        <w:rPr>
          <w:b/>
          <w:bCs/>
          <w:spacing w:val="-2"/>
        </w:rPr>
        <w:t>utveckling</w:t>
      </w:r>
    </w:p>
    <w:p w14:paraId="3C4BBC88" w14:textId="77777777" w:rsidR="00084E84" w:rsidRDefault="00084E84" w:rsidP="00084E84">
      <w:pPr>
        <w:pStyle w:val="Liststycke"/>
        <w:widowControl w:val="0"/>
        <w:numPr>
          <w:ilvl w:val="0"/>
          <w:numId w:val="15"/>
        </w:numPr>
        <w:tabs>
          <w:tab w:val="left" w:pos="833"/>
        </w:tabs>
        <w:autoSpaceDE w:val="0"/>
        <w:autoSpaceDN w:val="0"/>
        <w:spacing w:before="15" w:line="240" w:lineRule="auto"/>
        <w:ind w:hanging="362"/>
        <w:contextualSpacing w:val="0"/>
        <w:rPr>
          <w:b/>
          <w:bCs/>
        </w:rPr>
      </w:pPr>
      <w:r>
        <w:rPr>
          <w:b/>
          <w:bCs/>
        </w:rPr>
        <w:t>Höga</w:t>
      </w:r>
      <w:r>
        <w:rPr>
          <w:b/>
          <w:bCs/>
          <w:spacing w:val="11"/>
        </w:rPr>
        <w:t xml:space="preserve"> </w:t>
      </w:r>
      <w:r>
        <w:rPr>
          <w:b/>
          <w:bCs/>
        </w:rPr>
        <w:t>ambitioner</w:t>
      </w:r>
      <w:r>
        <w:rPr>
          <w:b/>
          <w:bCs/>
          <w:spacing w:val="-2"/>
        </w:rPr>
        <w:t xml:space="preserve"> </w:t>
      </w:r>
      <w:r>
        <w:rPr>
          <w:b/>
          <w:bCs/>
        </w:rPr>
        <w:t>avseende</w:t>
      </w:r>
      <w:r>
        <w:rPr>
          <w:b/>
          <w:bCs/>
          <w:spacing w:val="10"/>
        </w:rPr>
        <w:t xml:space="preserve"> </w:t>
      </w:r>
      <w:r>
        <w:rPr>
          <w:b/>
          <w:bCs/>
        </w:rPr>
        <w:t>miljö</w:t>
      </w:r>
      <w:r>
        <w:rPr>
          <w:b/>
          <w:bCs/>
          <w:spacing w:val="2"/>
        </w:rPr>
        <w:t xml:space="preserve"> </w:t>
      </w:r>
      <w:r>
        <w:rPr>
          <w:b/>
          <w:bCs/>
        </w:rPr>
        <w:t>och</w:t>
      </w:r>
      <w:r>
        <w:rPr>
          <w:b/>
          <w:bCs/>
          <w:spacing w:val="3"/>
        </w:rPr>
        <w:t xml:space="preserve"> </w:t>
      </w:r>
      <w:r>
        <w:rPr>
          <w:b/>
          <w:bCs/>
          <w:spacing w:val="-2"/>
        </w:rPr>
        <w:t>klimat</w:t>
      </w:r>
    </w:p>
    <w:p w14:paraId="408C805A" w14:textId="77777777" w:rsidR="00084E84" w:rsidRDefault="00084E84" w:rsidP="00084E84">
      <w:pPr>
        <w:pStyle w:val="Liststycke"/>
        <w:widowControl w:val="0"/>
        <w:numPr>
          <w:ilvl w:val="0"/>
          <w:numId w:val="15"/>
        </w:numPr>
        <w:tabs>
          <w:tab w:val="left" w:pos="833"/>
        </w:tabs>
        <w:autoSpaceDE w:val="0"/>
        <w:autoSpaceDN w:val="0"/>
        <w:spacing w:before="30" w:line="240" w:lineRule="auto"/>
        <w:ind w:hanging="362"/>
        <w:contextualSpacing w:val="0"/>
        <w:rPr>
          <w:b/>
          <w:bCs/>
        </w:rPr>
      </w:pPr>
      <w:r>
        <w:rPr>
          <w:b/>
          <w:bCs/>
        </w:rPr>
        <w:t>En</w:t>
      </w:r>
      <w:r>
        <w:rPr>
          <w:b/>
          <w:bCs/>
          <w:spacing w:val="5"/>
        </w:rPr>
        <w:t xml:space="preserve"> </w:t>
      </w:r>
      <w:r>
        <w:rPr>
          <w:b/>
          <w:bCs/>
        </w:rPr>
        <w:t>jämlik</w:t>
      </w:r>
      <w:r>
        <w:rPr>
          <w:b/>
          <w:bCs/>
          <w:spacing w:val="19"/>
        </w:rPr>
        <w:t xml:space="preserve"> </w:t>
      </w:r>
      <w:r>
        <w:rPr>
          <w:b/>
          <w:bCs/>
        </w:rPr>
        <w:t>skola</w:t>
      </w:r>
      <w:r>
        <w:rPr>
          <w:b/>
          <w:bCs/>
          <w:spacing w:val="19"/>
        </w:rPr>
        <w:t xml:space="preserve"> </w:t>
      </w:r>
      <w:r>
        <w:rPr>
          <w:b/>
          <w:bCs/>
        </w:rPr>
        <w:t>där</w:t>
      </w:r>
      <w:r>
        <w:rPr>
          <w:b/>
          <w:bCs/>
          <w:spacing w:val="3"/>
        </w:rPr>
        <w:t xml:space="preserve"> </w:t>
      </w:r>
      <w:r>
        <w:rPr>
          <w:b/>
          <w:bCs/>
        </w:rPr>
        <w:t>alla</w:t>
      </w:r>
      <w:r>
        <w:rPr>
          <w:b/>
          <w:bCs/>
          <w:spacing w:val="19"/>
        </w:rPr>
        <w:t xml:space="preserve"> </w:t>
      </w:r>
      <w:r>
        <w:rPr>
          <w:b/>
          <w:bCs/>
        </w:rPr>
        <w:t>elever</w:t>
      </w:r>
      <w:r>
        <w:rPr>
          <w:b/>
          <w:bCs/>
          <w:spacing w:val="4"/>
        </w:rPr>
        <w:t xml:space="preserve"> </w:t>
      </w:r>
      <w:r>
        <w:rPr>
          <w:b/>
          <w:bCs/>
        </w:rPr>
        <w:t>ges</w:t>
      </w:r>
      <w:r>
        <w:rPr>
          <w:b/>
          <w:bCs/>
          <w:spacing w:val="24"/>
        </w:rPr>
        <w:t xml:space="preserve"> </w:t>
      </w:r>
      <w:r>
        <w:rPr>
          <w:b/>
          <w:bCs/>
        </w:rPr>
        <w:t>förutsättningar</w:t>
      </w:r>
      <w:r>
        <w:rPr>
          <w:b/>
          <w:bCs/>
          <w:spacing w:val="8"/>
        </w:rPr>
        <w:t xml:space="preserve"> </w:t>
      </w:r>
      <w:r>
        <w:rPr>
          <w:b/>
          <w:bCs/>
        </w:rPr>
        <w:t>att</w:t>
      </w:r>
      <w:r>
        <w:rPr>
          <w:b/>
          <w:bCs/>
          <w:spacing w:val="16"/>
        </w:rPr>
        <w:t xml:space="preserve"> </w:t>
      </w:r>
      <w:r>
        <w:rPr>
          <w:b/>
          <w:bCs/>
          <w:spacing w:val="-2"/>
        </w:rPr>
        <w:t>lyckas</w:t>
      </w:r>
    </w:p>
    <w:p w14:paraId="6924D974" w14:textId="77777777" w:rsidR="00084E84" w:rsidRDefault="00084E84" w:rsidP="00084E84">
      <w:pPr>
        <w:pStyle w:val="Liststycke"/>
        <w:widowControl w:val="0"/>
        <w:numPr>
          <w:ilvl w:val="0"/>
          <w:numId w:val="15"/>
        </w:numPr>
        <w:tabs>
          <w:tab w:val="left" w:pos="833"/>
        </w:tabs>
        <w:autoSpaceDE w:val="0"/>
        <w:autoSpaceDN w:val="0"/>
        <w:spacing w:before="16" w:line="240" w:lineRule="auto"/>
        <w:ind w:hanging="362"/>
        <w:contextualSpacing w:val="0"/>
        <w:rPr>
          <w:b/>
          <w:bCs/>
        </w:rPr>
      </w:pPr>
      <w:r>
        <w:rPr>
          <w:b/>
          <w:bCs/>
        </w:rPr>
        <w:t>Trygghet</w:t>
      </w:r>
      <w:r>
        <w:rPr>
          <w:b/>
          <w:bCs/>
          <w:spacing w:val="2"/>
        </w:rPr>
        <w:t xml:space="preserve"> </w:t>
      </w:r>
      <w:r>
        <w:rPr>
          <w:b/>
          <w:bCs/>
        </w:rPr>
        <w:t>genom</w:t>
      </w:r>
      <w:r>
        <w:rPr>
          <w:b/>
          <w:bCs/>
          <w:spacing w:val="-8"/>
        </w:rPr>
        <w:t xml:space="preserve"> </w:t>
      </w:r>
      <w:r>
        <w:rPr>
          <w:b/>
          <w:bCs/>
        </w:rPr>
        <w:t>hela</w:t>
      </w:r>
      <w:r>
        <w:rPr>
          <w:b/>
          <w:bCs/>
          <w:spacing w:val="6"/>
        </w:rPr>
        <w:t xml:space="preserve"> </w:t>
      </w:r>
      <w:r>
        <w:rPr>
          <w:b/>
          <w:bCs/>
          <w:spacing w:val="-4"/>
        </w:rPr>
        <w:t>livet</w:t>
      </w:r>
    </w:p>
    <w:p w14:paraId="45B73266" w14:textId="77777777" w:rsidR="00084E84" w:rsidRDefault="00084E84" w:rsidP="00084E84">
      <w:pPr>
        <w:pStyle w:val="Liststycke"/>
        <w:widowControl w:val="0"/>
        <w:numPr>
          <w:ilvl w:val="0"/>
          <w:numId w:val="15"/>
        </w:numPr>
        <w:tabs>
          <w:tab w:val="left" w:pos="833"/>
        </w:tabs>
        <w:autoSpaceDE w:val="0"/>
        <w:autoSpaceDN w:val="0"/>
        <w:spacing w:before="15" w:line="240" w:lineRule="auto"/>
        <w:ind w:hanging="362"/>
        <w:contextualSpacing w:val="0"/>
        <w:rPr>
          <w:b/>
          <w:bCs/>
        </w:rPr>
      </w:pPr>
      <w:r>
        <w:rPr>
          <w:b/>
          <w:bCs/>
        </w:rPr>
        <w:t>Grön</w:t>
      </w:r>
      <w:r>
        <w:rPr>
          <w:b/>
          <w:bCs/>
          <w:spacing w:val="16"/>
        </w:rPr>
        <w:t xml:space="preserve"> </w:t>
      </w:r>
      <w:r>
        <w:rPr>
          <w:b/>
          <w:bCs/>
        </w:rPr>
        <w:t>omställning</w:t>
      </w:r>
      <w:r>
        <w:rPr>
          <w:b/>
          <w:bCs/>
          <w:spacing w:val="1"/>
        </w:rPr>
        <w:t xml:space="preserve"> </w:t>
      </w:r>
      <w:r>
        <w:rPr>
          <w:b/>
          <w:bCs/>
        </w:rPr>
        <w:t>för</w:t>
      </w:r>
      <w:r>
        <w:rPr>
          <w:b/>
          <w:bCs/>
          <w:spacing w:val="-1"/>
        </w:rPr>
        <w:t xml:space="preserve"> </w:t>
      </w:r>
      <w:r>
        <w:rPr>
          <w:b/>
          <w:bCs/>
        </w:rPr>
        <w:t>hållbar</w:t>
      </w:r>
      <w:r>
        <w:rPr>
          <w:b/>
          <w:bCs/>
          <w:spacing w:val="-1"/>
        </w:rPr>
        <w:t xml:space="preserve"> </w:t>
      </w:r>
      <w:r>
        <w:rPr>
          <w:b/>
          <w:bCs/>
        </w:rPr>
        <w:t>tillväxt</w:t>
      </w:r>
      <w:r>
        <w:rPr>
          <w:b/>
          <w:bCs/>
          <w:spacing w:val="9"/>
        </w:rPr>
        <w:t xml:space="preserve"> </w:t>
      </w:r>
      <w:r>
        <w:rPr>
          <w:b/>
          <w:bCs/>
        </w:rPr>
        <w:t>och</w:t>
      </w:r>
      <w:r>
        <w:rPr>
          <w:b/>
          <w:bCs/>
          <w:spacing w:val="2"/>
        </w:rPr>
        <w:t xml:space="preserve"> </w:t>
      </w:r>
      <w:r>
        <w:rPr>
          <w:b/>
          <w:bCs/>
        </w:rPr>
        <w:t>fler</w:t>
      </w:r>
      <w:r>
        <w:rPr>
          <w:b/>
          <w:bCs/>
          <w:spacing w:val="-1"/>
        </w:rPr>
        <w:t xml:space="preserve"> </w:t>
      </w:r>
      <w:r>
        <w:rPr>
          <w:b/>
          <w:bCs/>
          <w:spacing w:val="-4"/>
        </w:rPr>
        <w:t>jobb</w:t>
      </w:r>
    </w:p>
    <w:p w14:paraId="2015452E" w14:textId="77777777" w:rsidR="00084E84" w:rsidRDefault="00084E84" w:rsidP="00084E84">
      <w:pPr>
        <w:pStyle w:val="Brdtext"/>
        <w:spacing w:before="195" w:line="276" w:lineRule="auto"/>
        <w:rPr>
          <w:sz w:val="22"/>
          <w:szCs w:val="22"/>
        </w:rPr>
      </w:pPr>
      <w:r>
        <w:rPr>
          <w:sz w:val="22"/>
          <w:szCs w:val="22"/>
        </w:rPr>
        <w:t>Karlstads</w:t>
      </w:r>
      <w:r>
        <w:rPr>
          <w:spacing w:val="-6"/>
          <w:sz w:val="22"/>
          <w:szCs w:val="22"/>
        </w:rPr>
        <w:t xml:space="preserve"> </w:t>
      </w:r>
      <w:r>
        <w:rPr>
          <w:sz w:val="22"/>
          <w:szCs w:val="22"/>
        </w:rPr>
        <w:t>kommun ska</w:t>
      </w:r>
      <w:r>
        <w:rPr>
          <w:spacing w:val="-1"/>
          <w:sz w:val="22"/>
          <w:szCs w:val="22"/>
        </w:rPr>
        <w:t xml:space="preserve"> </w:t>
      </w:r>
      <w:r>
        <w:rPr>
          <w:sz w:val="22"/>
          <w:szCs w:val="22"/>
        </w:rPr>
        <w:t>präglas</w:t>
      </w:r>
      <w:r>
        <w:rPr>
          <w:spacing w:val="-6"/>
          <w:sz w:val="22"/>
          <w:szCs w:val="22"/>
        </w:rPr>
        <w:t xml:space="preserve"> </w:t>
      </w:r>
      <w:r>
        <w:rPr>
          <w:sz w:val="22"/>
          <w:szCs w:val="22"/>
        </w:rPr>
        <w:t>av</w:t>
      </w:r>
      <w:r>
        <w:rPr>
          <w:spacing w:val="-1"/>
          <w:sz w:val="22"/>
          <w:szCs w:val="22"/>
        </w:rPr>
        <w:t xml:space="preserve"> </w:t>
      </w:r>
      <w:r>
        <w:rPr>
          <w:sz w:val="22"/>
          <w:szCs w:val="22"/>
        </w:rPr>
        <w:t>tolerans,</w:t>
      </w:r>
      <w:r>
        <w:rPr>
          <w:spacing w:val="-1"/>
          <w:sz w:val="22"/>
          <w:szCs w:val="22"/>
        </w:rPr>
        <w:t xml:space="preserve"> </w:t>
      </w:r>
      <w:r>
        <w:rPr>
          <w:sz w:val="22"/>
          <w:szCs w:val="22"/>
        </w:rPr>
        <w:t>humanism</w:t>
      </w:r>
      <w:r>
        <w:rPr>
          <w:spacing w:val="-16"/>
          <w:sz w:val="22"/>
          <w:szCs w:val="22"/>
        </w:rPr>
        <w:t xml:space="preserve"> </w:t>
      </w:r>
      <w:r>
        <w:rPr>
          <w:sz w:val="22"/>
          <w:szCs w:val="22"/>
        </w:rPr>
        <w:t>och medmänsklighet</w:t>
      </w:r>
      <w:r>
        <w:rPr>
          <w:spacing w:val="-4"/>
          <w:sz w:val="22"/>
          <w:szCs w:val="22"/>
        </w:rPr>
        <w:t xml:space="preserve"> </w:t>
      </w:r>
      <w:r>
        <w:rPr>
          <w:sz w:val="22"/>
          <w:szCs w:val="22"/>
        </w:rPr>
        <w:t>och</w:t>
      </w:r>
      <w:r>
        <w:rPr>
          <w:spacing w:val="-12"/>
          <w:sz w:val="22"/>
          <w:szCs w:val="22"/>
        </w:rPr>
        <w:t xml:space="preserve"> </w:t>
      </w:r>
      <w:r>
        <w:rPr>
          <w:sz w:val="22"/>
          <w:szCs w:val="22"/>
        </w:rPr>
        <w:t>arbeta aktivt mot diskriminering och för alla människors lika värde och rätt.</w:t>
      </w:r>
    </w:p>
    <w:p w14:paraId="6B0BAC2E" w14:textId="77777777" w:rsidR="00084E84" w:rsidRDefault="00084E84" w:rsidP="00084E84">
      <w:pPr>
        <w:pStyle w:val="Brdtext"/>
        <w:spacing w:before="164" w:line="276" w:lineRule="auto"/>
        <w:rPr>
          <w:sz w:val="22"/>
          <w:szCs w:val="22"/>
        </w:rPr>
      </w:pPr>
      <w:r>
        <w:rPr>
          <w:sz w:val="22"/>
          <w:szCs w:val="22"/>
        </w:rPr>
        <w:t>Inriktningen i verksamheten de närmaste åren bygger på ekonomiskt ansvar, rättvis klimatomställning för en hållbar samhällsutveckling, en jämlik skola och förskola där alla ges förutsättningar att lyckas och en omsorg där vi erbjuder trygghet genom hela livet.</w:t>
      </w:r>
    </w:p>
    <w:p w14:paraId="39D962F0" w14:textId="77777777" w:rsidR="00084E84" w:rsidRDefault="00084E84" w:rsidP="00084E84">
      <w:pPr>
        <w:pStyle w:val="Brdtext"/>
        <w:spacing w:before="161" w:line="276" w:lineRule="auto"/>
        <w:ind w:right="451"/>
        <w:rPr>
          <w:sz w:val="22"/>
          <w:szCs w:val="22"/>
        </w:rPr>
      </w:pPr>
      <w:r>
        <w:rPr>
          <w:sz w:val="22"/>
          <w:szCs w:val="22"/>
        </w:rPr>
        <w:t>Kvaliteten uppstår alltid i mötet mellan verksamheten och medborgarna. Vi ska i vår verksamhets- och kvalitetsutveckling ha</w:t>
      </w:r>
      <w:r>
        <w:rPr>
          <w:spacing w:val="28"/>
          <w:sz w:val="22"/>
          <w:szCs w:val="22"/>
        </w:rPr>
        <w:t xml:space="preserve"> </w:t>
      </w:r>
      <w:r>
        <w:rPr>
          <w:sz w:val="22"/>
          <w:szCs w:val="22"/>
        </w:rPr>
        <w:t>fokus på</w:t>
      </w:r>
      <w:r>
        <w:rPr>
          <w:spacing w:val="28"/>
          <w:sz w:val="22"/>
          <w:szCs w:val="22"/>
        </w:rPr>
        <w:t xml:space="preserve"> </w:t>
      </w:r>
      <w:r>
        <w:rPr>
          <w:sz w:val="22"/>
          <w:szCs w:val="22"/>
        </w:rPr>
        <w:t>digitalisering,</w:t>
      </w:r>
      <w:r>
        <w:rPr>
          <w:spacing w:val="28"/>
          <w:sz w:val="22"/>
          <w:szCs w:val="22"/>
        </w:rPr>
        <w:t xml:space="preserve"> </w:t>
      </w:r>
      <w:r>
        <w:rPr>
          <w:sz w:val="22"/>
          <w:szCs w:val="22"/>
        </w:rPr>
        <w:t>innovation och jämställdhet.</w:t>
      </w:r>
    </w:p>
    <w:p w14:paraId="63B55F56" w14:textId="77777777" w:rsidR="00084E84" w:rsidRDefault="00084E84" w:rsidP="00084E84">
      <w:pPr>
        <w:pStyle w:val="Brdtext"/>
        <w:spacing w:before="178" w:line="276" w:lineRule="auto"/>
        <w:rPr>
          <w:sz w:val="22"/>
          <w:szCs w:val="22"/>
        </w:rPr>
      </w:pPr>
      <w:r>
        <w:rPr>
          <w:sz w:val="22"/>
          <w:szCs w:val="22"/>
        </w:rPr>
        <w:t>Tilliten</w:t>
      </w:r>
      <w:r>
        <w:rPr>
          <w:spacing w:val="7"/>
          <w:sz w:val="22"/>
          <w:szCs w:val="22"/>
        </w:rPr>
        <w:t xml:space="preserve"> </w:t>
      </w:r>
      <w:r>
        <w:rPr>
          <w:sz w:val="22"/>
          <w:szCs w:val="22"/>
        </w:rPr>
        <w:t>till</w:t>
      </w:r>
      <w:r>
        <w:rPr>
          <w:spacing w:val="17"/>
          <w:sz w:val="22"/>
          <w:szCs w:val="22"/>
        </w:rPr>
        <w:t xml:space="preserve"> </w:t>
      </w:r>
      <w:r>
        <w:rPr>
          <w:sz w:val="22"/>
          <w:szCs w:val="22"/>
        </w:rPr>
        <w:t>medarbetarnas</w:t>
      </w:r>
      <w:r>
        <w:rPr>
          <w:spacing w:val="15"/>
          <w:sz w:val="22"/>
          <w:szCs w:val="22"/>
        </w:rPr>
        <w:t xml:space="preserve"> </w:t>
      </w:r>
      <w:r>
        <w:rPr>
          <w:sz w:val="22"/>
          <w:szCs w:val="22"/>
        </w:rPr>
        <w:t>kompetens</w:t>
      </w:r>
      <w:r>
        <w:rPr>
          <w:spacing w:val="17"/>
          <w:sz w:val="22"/>
          <w:szCs w:val="22"/>
        </w:rPr>
        <w:t xml:space="preserve"> </w:t>
      </w:r>
      <w:r>
        <w:rPr>
          <w:sz w:val="22"/>
          <w:szCs w:val="22"/>
        </w:rPr>
        <w:t>är</w:t>
      </w:r>
      <w:r>
        <w:rPr>
          <w:spacing w:val="5"/>
          <w:sz w:val="22"/>
          <w:szCs w:val="22"/>
        </w:rPr>
        <w:t xml:space="preserve"> </w:t>
      </w:r>
      <w:r>
        <w:rPr>
          <w:sz w:val="22"/>
          <w:szCs w:val="22"/>
        </w:rPr>
        <w:t>en</w:t>
      </w:r>
      <w:r>
        <w:rPr>
          <w:spacing w:val="9"/>
          <w:sz w:val="22"/>
          <w:szCs w:val="22"/>
        </w:rPr>
        <w:t xml:space="preserve"> </w:t>
      </w:r>
      <w:r>
        <w:rPr>
          <w:sz w:val="22"/>
          <w:szCs w:val="22"/>
        </w:rPr>
        <w:t>framgångsfaktor</w:t>
      </w:r>
      <w:r>
        <w:rPr>
          <w:spacing w:val="6"/>
          <w:sz w:val="22"/>
          <w:szCs w:val="22"/>
        </w:rPr>
        <w:t xml:space="preserve"> </w:t>
      </w:r>
      <w:r>
        <w:rPr>
          <w:sz w:val="22"/>
          <w:szCs w:val="22"/>
        </w:rPr>
        <w:t>i</w:t>
      </w:r>
      <w:r>
        <w:rPr>
          <w:spacing w:val="25"/>
          <w:sz w:val="22"/>
          <w:szCs w:val="22"/>
        </w:rPr>
        <w:t xml:space="preserve"> </w:t>
      </w:r>
      <w:r>
        <w:rPr>
          <w:sz w:val="22"/>
          <w:szCs w:val="22"/>
        </w:rPr>
        <w:t>verksamhetens</w:t>
      </w:r>
      <w:r>
        <w:rPr>
          <w:spacing w:val="18"/>
          <w:sz w:val="22"/>
          <w:szCs w:val="22"/>
        </w:rPr>
        <w:t xml:space="preserve"> </w:t>
      </w:r>
      <w:r>
        <w:rPr>
          <w:sz w:val="22"/>
          <w:szCs w:val="22"/>
        </w:rPr>
        <w:t>utveckling</w:t>
      </w:r>
      <w:r>
        <w:rPr>
          <w:spacing w:val="10"/>
          <w:sz w:val="22"/>
          <w:szCs w:val="22"/>
        </w:rPr>
        <w:t xml:space="preserve"> </w:t>
      </w:r>
      <w:r>
        <w:rPr>
          <w:spacing w:val="-2"/>
          <w:sz w:val="22"/>
          <w:szCs w:val="22"/>
        </w:rPr>
        <w:t>framåt.</w:t>
      </w:r>
    </w:p>
    <w:p w14:paraId="40175164" w14:textId="77777777" w:rsidR="00084E84" w:rsidRPr="009C42E8" w:rsidRDefault="00084E84" w:rsidP="00084E84">
      <w:pPr>
        <w:pStyle w:val="Brdtext"/>
        <w:spacing w:before="181" w:line="276" w:lineRule="auto"/>
        <w:ind w:right="116"/>
        <w:rPr>
          <w:color w:val="FF0000"/>
          <w:sz w:val="22"/>
          <w:szCs w:val="22"/>
        </w:rPr>
      </w:pPr>
      <w:r w:rsidRPr="009629A8">
        <w:rPr>
          <w:sz w:val="22"/>
          <w:szCs w:val="22"/>
        </w:rPr>
        <w:t xml:space="preserve">Det ekonomiska läget med inflation och lågkonjunktur påverkar förutsättningarna för kommunens ekonomi. </w:t>
      </w:r>
      <w:r>
        <w:rPr>
          <w:sz w:val="22"/>
          <w:szCs w:val="22"/>
        </w:rPr>
        <w:t>Vi behöver därför arbeta smartare och effektivisera i våra styrnings-, planerings- och arbetsprocesser. Det innebär bland annat att se över lokaler, IT, administration, kommunikation och andra stödfunktioner. Vi behöver använda våra</w:t>
      </w:r>
      <w:r>
        <w:rPr>
          <w:spacing w:val="40"/>
          <w:sz w:val="22"/>
          <w:szCs w:val="22"/>
        </w:rPr>
        <w:t xml:space="preserve"> </w:t>
      </w:r>
      <w:r>
        <w:rPr>
          <w:sz w:val="22"/>
          <w:szCs w:val="22"/>
        </w:rPr>
        <w:t>gemensamma skattemedel</w:t>
      </w:r>
      <w:r>
        <w:rPr>
          <w:spacing w:val="-6"/>
          <w:sz w:val="22"/>
          <w:szCs w:val="22"/>
        </w:rPr>
        <w:t xml:space="preserve"> </w:t>
      </w:r>
      <w:r>
        <w:rPr>
          <w:sz w:val="22"/>
          <w:szCs w:val="22"/>
        </w:rPr>
        <w:t>så</w:t>
      </w:r>
      <w:r>
        <w:rPr>
          <w:spacing w:val="-3"/>
          <w:sz w:val="22"/>
          <w:szCs w:val="22"/>
        </w:rPr>
        <w:t xml:space="preserve"> </w:t>
      </w:r>
      <w:r>
        <w:rPr>
          <w:sz w:val="22"/>
          <w:szCs w:val="22"/>
        </w:rPr>
        <w:t>effektivt</w:t>
      </w:r>
      <w:r>
        <w:rPr>
          <w:spacing w:val="-6"/>
          <w:sz w:val="22"/>
          <w:szCs w:val="22"/>
        </w:rPr>
        <w:t xml:space="preserve"> </w:t>
      </w:r>
      <w:r>
        <w:rPr>
          <w:sz w:val="22"/>
          <w:szCs w:val="22"/>
        </w:rPr>
        <w:t>som</w:t>
      </w:r>
      <w:r>
        <w:rPr>
          <w:spacing w:val="-17"/>
          <w:sz w:val="22"/>
          <w:szCs w:val="22"/>
        </w:rPr>
        <w:t xml:space="preserve"> </w:t>
      </w:r>
      <w:r>
        <w:rPr>
          <w:sz w:val="22"/>
          <w:szCs w:val="22"/>
        </w:rPr>
        <w:t xml:space="preserve">möjligt av hänsyn till både nuvarande och kommande </w:t>
      </w:r>
      <w:r>
        <w:rPr>
          <w:spacing w:val="-2"/>
          <w:sz w:val="22"/>
          <w:szCs w:val="22"/>
        </w:rPr>
        <w:t>generationer.</w:t>
      </w:r>
    </w:p>
    <w:p w14:paraId="599A396D" w14:textId="77777777" w:rsidR="00084E84" w:rsidRDefault="00084E84" w:rsidP="00084E84">
      <w:pPr>
        <w:pStyle w:val="Brdtext"/>
        <w:spacing w:before="157" w:line="276" w:lineRule="auto"/>
        <w:rPr>
          <w:sz w:val="22"/>
          <w:szCs w:val="22"/>
        </w:rPr>
      </w:pPr>
      <w:r>
        <w:rPr>
          <w:sz w:val="22"/>
          <w:szCs w:val="22"/>
        </w:rPr>
        <w:t>FN:s barnkonvention är</w:t>
      </w:r>
      <w:r>
        <w:rPr>
          <w:spacing w:val="-2"/>
          <w:sz w:val="22"/>
          <w:szCs w:val="22"/>
        </w:rPr>
        <w:t xml:space="preserve"> </w:t>
      </w:r>
      <w:r>
        <w:rPr>
          <w:sz w:val="22"/>
          <w:szCs w:val="22"/>
        </w:rPr>
        <w:t>numera lag och det ska märkas i barns och ungas möjligheter</w:t>
      </w:r>
      <w:r>
        <w:rPr>
          <w:spacing w:val="-2"/>
          <w:sz w:val="22"/>
          <w:szCs w:val="22"/>
        </w:rPr>
        <w:t xml:space="preserve"> </w:t>
      </w:r>
      <w:r>
        <w:rPr>
          <w:sz w:val="22"/>
          <w:szCs w:val="22"/>
        </w:rPr>
        <w:t>till delaktighet och inflytande.</w:t>
      </w:r>
    </w:p>
    <w:p w14:paraId="0C99EB1C" w14:textId="77777777" w:rsidR="00084E84" w:rsidRPr="00A2115D" w:rsidRDefault="00084E84" w:rsidP="00084E84">
      <w:pPr>
        <w:pStyle w:val="Brdtext"/>
        <w:spacing w:before="157" w:line="276" w:lineRule="auto"/>
        <w:rPr>
          <w:rFonts w:ascii="Arial" w:hAnsi="Arial" w:cs="Arial"/>
          <w:sz w:val="28"/>
          <w:szCs w:val="28"/>
        </w:rPr>
      </w:pPr>
      <w:r w:rsidRPr="00A2115D">
        <w:rPr>
          <w:rFonts w:ascii="Arial" w:hAnsi="Arial" w:cs="Arial"/>
          <w:sz w:val="28"/>
          <w:szCs w:val="28"/>
        </w:rPr>
        <w:lastRenderedPageBreak/>
        <w:t xml:space="preserve">Samverkansområde 1: Utveckla och förvalta en växande stad och landsbygd </w:t>
      </w:r>
    </w:p>
    <w:p w14:paraId="07DD42DA" w14:textId="77777777" w:rsidR="00084E84" w:rsidRPr="004F11EF" w:rsidRDefault="00084E84" w:rsidP="00084E84">
      <w:pPr>
        <w:pStyle w:val="Brdtext"/>
        <w:spacing w:before="156" w:line="276" w:lineRule="auto"/>
        <w:rPr>
          <w:sz w:val="22"/>
          <w:szCs w:val="22"/>
        </w:rPr>
      </w:pPr>
      <w:r>
        <w:rPr>
          <w:sz w:val="22"/>
          <w:szCs w:val="22"/>
        </w:rPr>
        <w:t>När vi</w:t>
      </w:r>
      <w:r>
        <w:rPr>
          <w:spacing w:val="-4"/>
          <w:sz w:val="22"/>
          <w:szCs w:val="22"/>
        </w:rPr>
        <w:t xml:space="preserve"> </w:t>
      </w:r>
      <w:r>
        <w:rPr>
          <w:sz w:val="22"/>
          <w:szCs w:val="22"/>
        </w:rPr>
        <w:t>i det</w:t>
      </w:r>
      <w:r>
        <w:rPr>
          <w:spacing w:val="-4"/>
          <w:sz w:val="22"/>
          <w:szCs w:val="22"/>
        </w:rPr>
        <w:t xml:space="preserve"> </w:t>
      </w:r>
      <w:r>
        <w:rPr>
          <w:sz w:val="22"/>
          <w:szCs w:val="22"/>
        </w:rPr>
        <w:t>grönröda</w:t>
      </w:r>
      <w:r>
        <w:rPr>
          <w:spacing w:val="33"/>
          <w:sz w:val="22"/>
          <w:szCs w:val="22"/>
        </w:rPr>
        <w:t xml:space="preserve"> </w:t>
      </w:r>
      <w:r>
        <w:rPr>
          <w:sz w:val="22"/>
          <w:szCs w:val="22"/>
        </w:rPr>
        <w:t>styret</w:t>
      </w:r>
      <w:r>
        <w:rPr>
          <w:spacing w:val="-4"/>
          <w:sz w:val="22"/>
          <w:szCs w:val="22"/>
        </w:rPr>
        <w:t xml:space="preserve"> </w:t>
      </w:r>
      <w:r>
        <w:rPr>
          <w:sz w:val="22"/>
          <w:szCs w:val="22"/>
        </w:rPr>
        <w:t>talar</w:t>
      </w:r>
      <w:r>
        <w:rPr>
          <w:spacing w:val="-16"/>
          <w:sz w:val="22"/>
          <w:szCs w:val="22"/>
        </w:rPr>
        <w:t xml:space="preserve"> </w:t>
      </w:r>
      <w:r>
        <w:rPr>
          <w:sz w:val="22"/>
          <w:szCs w:val="22"/>
        </w:rPr>
        <w:t>om Karlstad</w:t>
      </w:r>
      <w:r>
        <w:rPr>
          <w:spacing w:val="-10"/>
          <w:sz w:val="22"/>
          <w:szCs w:val="22"/>
        </w:rPr>
        <w:t xml:space="preserve"> </w:t>
      </w:r>
      <w:r>
        <w:rPr>
          <w:sz w:val="22"/>
          <w:szCs w:val="22"/>
        </w:rPr>
        <w:t>så</w:t>
      </w:r>
      <w:r>
        <w:rPr>
          <w:spacing w:val="-1"/>
          <w:sz w:val="22"/>
          <w:szCs w:val="22"/>
        </w:rPr>
        <w:t xml:space="preserve"> </w:t>
      </w:r>
      <w:r>
        <w:rPr>
          <w:sz w:val="22"/>
          <w:szCs w:val="22"/>
        </w:rPr>
        <w:t>menar vi</w:t>
      </w:r>
      <w:r>
        <w:rPr>
          <w:spacing w:val="-4"/>
          <w:sz w:val="22"/>
          <w:szCs w:val="22"/>
        </w:rPr>
        <w:t xml:space="preserve"> </w:t>
      </w:r>
      <w:r>
        <w:rPr>
          <w:sz w:val="22"/>
          <w:szCs w:val="22"/>
        </w:rPr>
        <w:t>alltid</w:t>
      </w:r>
      <w:r>
        <w:rPr>
          <w:spacing w:val="-10"/>
          <w:sz w:val="22"/>
          <w:szCs w:val="22"/>
        </w:rPr>
        <w:t xml:space="preserve"> </w:t>
      </w:r>
      <w:r>
        <w:rPr>
          <w:sz w:val="22"/>
          <w:szCs w:val="22"/>
        </w:rPr>
        <w:t>hela</w:t>
      </w:r>
      <w:r>
        <w:rPr>
          <w:spacing w:val="-1"/>
          <w:sz w:val="22"/>
          <w:szCs w:val="22"/>
        </w:rPr>
        <w:t xml:space="preserve"> </w:t>
      </w:r>
      <w:r>
        <w:rPr>
          <w:sz w:val="22"/>
          <w:szCs w:val="22"/>
        </w:rPr>
        <w:t>kommunen.</w:t>
      </w:r>
      <w:r>
        <w:rPr>
          <w:spacing w:val="-1"/>
          <w:sz w:val="22"/>
          <w:szCs w:val="22"/>
        </w:rPr>
        <w:t xml:space="preserve"> </w:t>
      </w:r>
      <w:r>
        <w:rPr>
          <w:sz w:val="22"/>
          <w:szCs w:val="22"/>
        </w:rPr>
        <w:t>Oavsett</w:t>
      </w:r>
      <w:r>
        <w:rPr>
          <w:spacing w:val="-4"/>
          <w:sz w:val="22"/>
          <w:szCs w:val="22"/>
        </w:rPr>
        <w:t xml:space="preserve"> </w:t>
      </w:r>
      <w:r>
        <w:rPr>
          <w:sz w:val="22"/>
          <w:szCs w:val="22"/>
        </w:rPr>
        <w:t>var</w:t>
      </w:r>
      <w:r>
        <w:rPr>
          <w:spacing w:val="-16"/>
          <w:sz w:val="22"/>
          <w:szCs w:val="22"/>
        </w:rPr>
        <w:t xml:space="preserve"> </w:t>
      </w:r>
      <w:r>
        <w:rPr>
          <w:sz w:val="22"/>
          <w:szCs w:val="22"/>
        </w:rPr>
        <w:t>man bor i våra stadsdelar, tätorter eller på landsbygden, så ska det gå att leva och verka på så lika villkor</w:t>
      </w:r>
      <w:r>
        <w:rPr>
          <w:spacing w:val="-12"/>
          <w:sz w:val="22"/>
          <w:szCs w:val="22"/>
        </w:rPr>
        <w:t xml:space="preserve"> </w:t>
      </w:r>
      <w:r>
        <w:rPr>
          <w:sz w:val="22"/>
          <w:szCs w:val="22"/>
        </w:rPr>
        <w:t>som möjligt. Utvecklingen</w:t>
      </w:r>
      <w:r>
        <w:rPr>
          <w:spacing w:val="-8"/>
          <w:sz w:val="22"/>
          <w:szCs w:val="22"/>
        </w:rPr>
        <w:t xml:space="preserve"> </w:t>
      </w:r>
      <w:r>
        <w:rPr>
          <w:sz w:val="22"/>
          <w:szCs w:val="22"/>
        </w:rPr>
        <w:t>mot ökande skillnader</w:t>
      </w:r>
      <w:r>
        <w:rPr>
          <w:spacing w:val="-12"/>
          <w:sz w:val="22"/>
          <w:szCs w:val="22"/>
        </w:rPr>
        <w:t xml:space="preserve"> </w:t>
      </w:r>
      <w:r>
        <w:rPr>
          <w:sz w:val="22"/>
          <w:szCs w:val="22"/>
        </w:rPr>
        <w:t>i levnadsvillkoren</w:t>
      </w:r>
      <w:r>
        <w:rPr>
          <w:spacing w:val="-8"/>
          <w:sz w:val="22"/>
          <w:szCs w:val="22"/>
        </w:rPr>
        <w:t xml:space="preserve"> </w:t>
      </w:r>
      <w:r>
        <w:rPr>
          <w:sz w:val="22"/>
          <w:szCs w:val="22"/>
        </w:rPr>
        <w:t>mellan</w:t>
      </w:r>
      <w:r>
        <w:rPr>
          <w:spacing w:val="-8"/>
          <w:sz w:val="22"/>
          <w:szCs w:val="22"/>
        </w:rPr>
        <w:t xml:space="preserve"> </w:t>
      </w:r>
      <w:r>
        <w:rPr>
          <w:sz w:val="22"/>
          <w:szCs w:val="22"/>
        </w:rPr>
        <w:t>olika stadsdelar ska brytas. Vi vill i större utsträckning än tidigare använda socioekonomiskt faktaunderlag vid prioriteringar och beslut. Vi kommer att verka för bostadsbyggande i hela</w:t>
      </w:r>
      <w:r>
        <w:rPr>
          <w:spacing w:val="40"/>
          <w:sz w:val="22"/>
          <w:szCs w:val="22"/>
        </w:rPr>
        <w:t xml:space="preserve"> </w:t>
      </w:r>
      <w:r>
        <w:rPr>
          <w:sz w:val="22"/>
          <w:szCs w:val="22"/>
        </w:rPr>
        <w:t>kommunen. Arbetet med ”byggvisioner” fortsätter som ett viktigt verktyg för helhetsperspektivet i samhällsplaneringen</w:t>
      </w:r>
      <w:r w:rsidRPr="004F11EF">
        <w:rPr>
          <w:sz w:val="22"/>
          <w:szCs w:val="22"/>
        </w:rPr>
        <w:t xml:space="preserve">. Den nya översiktsplanen pekar ut riktning och prioriteringar för kommunens fysiska planering. </w:t>
      </w:r>
    </w:p>
    <w:p w14:paraId="4E5A6914" w14:textId="77777777" w:rsidR="00084E84" w:rsidRPr="004F11EF" w:rsidRDefault="00084E84" w:rsidP="00084E84">
      <w:pPr>
        <w:pStyle w:val="Brdtext"/>
        <w:spacing w:before="169" w:line="276" w:lineRule="auto"/>
        <w:ind w:right="116"/>
        <w:rPr>
          <w:sz w:val="22"/>
          <w:szCs w:val="22"/>
        </w:rPr>
      </w:pPr>
      <w:r w:rsidRPr="004F11EF">
        <w:rPr>
          <w:sz w:val="22"/>
          <w:szCs w:val="22"/>
        </w:rPr>
        <w:t>Den gröna</w:t>
      </w:r>
      <w:r w:rsidRPr="004F11EF">
        <w:rPr>
          <w:spacing w:val="40"/>
          <w:sz w:val="22"/>
          <w:szCs w:val="22"/>
        </w:rPr>
        <w:t xml:space="preserve"> </w:t>
      </w:r>
      <w:r w:rsidRPr="004F11EF">
        <w:rPr>
          <w:sz w:val="22"/>
          <w:szCs w:val="22"/>
        </w:rPr>
        <w:t xml:space="preserve">omställningen sker här och nu. Vi behöver höja ambitionerna inom miljö- och klimatområdet om vi ska klara våra mål. Kommunens verksamhet ska vara fossilfri 2026 och det geografiska området Karlstad ska vara klimatneutralt år 2030. </w:t>
      </w:r>
    </w:p>
    <w:p w14:paraId="7D7E13D5" w14:textId="77777777" w:rsidR="00084E84" w:rsidRPr="004F11EF" w:rsidRDefault="00084E84" w:rsidP="00084E84">
      <w:pPr>
        <w:pStyle w:val="Brdtext"/>
        <w:spacing w:before="169" w:line="276" w:lineRule="auto"/>
        <w:ind w:right="116"/>
        <w:rPr>
          <w:sz w:val="22"/>
          <w:szCs w:val="22"/>
        </w:rPr>
      </w:pPr>
      <w:r w:rsidRPr="004F11EF">
        <w:rPr>
          <w:sz w:val="22"/>
          <w:szCs w:val="22"/>
        </w:rPr>
        <w:t xml:space="preserve">Konsumtionen är en av de svåra utmaningarna i klimatomställningen men ger samtidigt nya möjligheter. Det grönröda styret har ambitionen att Karlstad ska bli Sverigeledande på hållbar konsumtion. </w:t>
      </w:r>
    </w:p>
    <w:p w14:paraId="68CBBDF9" w14:textId="77777777" w:rsidR="00084E84" w:rsidRDefault="00084E84" w:rsidP="00084E84">
      <w:pPr>
        <w:pStyle w:val="Brdtext"/>
        <w:spacing w:before="166" w:line="276" w:lineRule="auto"/>
        <w:ind w:right="186"/>
        <w:jc w:val="both"/>
        <w:rPr>
          <w:sz w:val="22"/>
          <w:szCs w:val="22"/>
        </w:rPr>
      </w:pPr>
      <w:r>
        <w:rPr>
          <w:sz w:val="22"/>
          <w:szCs w:val="22"/>
        </w:rPr>
        <w:t>Den biologiska mångfalden i vår natur behöver skyddas och utvecklas, både som gröna lungor inne i staden och som</w:t>
      </w:r>
      <w:r>
        <w:rPr>
          <w:spacing w:val="-3"/>
          <w:sz w:val="22"/>
          <w:szCs w:val="22"/>
        </w:rPr>
        <w:t xml:space="preserve"> </w:t>
      </w:r>
      <w:r>
        <w:rPr>
          <w:sz w:val="22"/>
          <w:szCs w:val="22"/>
        </w:rPr>
        <w:t>värdefulla rekreationsområden.</w:t>
      </w:r>
      <w:r>
        <w:rPr>
          <w:spacing w:val="23"/>
          <w:sz w:val="22"/>
          <w:szCs w:val="22"/>
        </w:rPr>
        <w:t xml:space="preserve"> </w:t>
      </w:r>
      <w:r>
        <w:rPr>
          <w:sz w:val="22"/>
          <w:szCs w:val="22"/>
        </w:rPr>
        <w:t>Jordbruksmark är</w:t>
      </w:r>
      <w:r>
        <w:rPr>
          <w:spacing w:val="-3"/>
          <w:sz w:val="22"/>
          <w:szCs w:val="22"/>
        </w:rPr>
        <w:t xml:space="preserve"> </w:t>
      </w:r>
      <w:r>
        <w:rPr>
          <w:sz w:val="22"/>
          <w:szCs w:val="22"/>
        </w:rPr>
        <w:t>en värdefull resurs som vi</w:t>
      </w:r>
      <w:r>
        <w:rPr>
          <w:spacing w:val="-10"/>
          <w:sz w:val="22"/>
          <w:szCs w:val="22"/>
        </w:rPr>
        <w:t xml:space="preserve"> </w:t>
      </w:r>
      <w:r>
        <w:rPr>
          <w:sz w:val="22"/>
          <w:szCs w:val="22"/>
        </w:rPr>
        <w:t>värnar</w:t>
      </w:r>
      <w:r>
        <w:rPr>
          <w:spacing w:val="-5"/>
          <w:sz w:val="22"/>
          <w:szCs w:val="22"/>
        </w:rPr>
        <w:t xml:space="preserve"> </w:t>
      </w:r>
      <w:r>
        <w:rPr>
          <w:sz w:val="22"/>
          <w:szCs w:val="22"/>
        </w:rPr>
        <w:t>om. Jordbruksmark och</w:t>
      </w:r>
      <w:r>
        <w:rPr>
          <w:spacing w:val="-2"/>
          <w:sz w:val="22"/>
          <w:szCs w:val="22"/>
        </w:rPr>
        <w:t xml:space="preserve"> </w:t>
      </w:r>
      <w:r>
        <w:rPr>
          <w:sz w:val="22"/>
          <w:szCs w:val="22"/>
        </w:rPr>
        <w:t>ett</w:t>
      </w:r>
      <w:r>
        <w:rPr>
          <w:spacing w:val="-10"/>
          <w:sz w:val="22"/>
          <w:szCs w:val="22"/>
        </w:rPr>
        <w:t xml:space="preserve"> </w:t>
      </w:r>
      <w:r>
        <w:rPr>
          <w:sz w:val="22"/>
          <w:szCs w:val="22"/>
        </w:rPr>
        <w:t>aktivt jordbruk</w:t>
      </w:r>
      <w:r>
        <w:rPr>
          <w:spacing w:val="-7"/>
          <w:sz w:val="22"/>
          <w:szCs w:val="22"/>
        </w:rPr>
        <w:t xml:space="preserve"> </w:t>
      </w:r>
      <w:r>
        <w:rPr>
          <w:sz w:val="22"/>
          <w:szCs w:val="22"/>
        </w:rPr>
        <w:t>möjliggör</w:t>
      </w:r>
      <w:r>
        <w:rPr>
          <w:spacing w:val="-5"/>
          <w:sz w:val="22"/>
          <w:szCs w:val="22"/>
        </w:rPr>
        <w:t xml:space="preserve"> </w:t>
      </w:r>
      <w:r>
        <w:rPr>
          <w:sz w:val="22"/>
          <w:szCs w:val="22"/>
        </w:rPr>
        <w:t>öppna landskap</w:t>
      </w:r>
      <w:r>
        <w:rPr>
          <w:spacing w:val="-10"/>
          <w:sz w:val="22"/>
          <w:szCs w:val="22"/>
        </w:rPr>
        <w:t xml:space="preserve"> </w:t>
      </w:r>
      <w:r>
        <w:rPr>
          <w:sz w:val="22"/>
          <w:szCs w:val="22"/>
        </w:rPr>
        <w:t>och</w:t>
      </w:r>
      <w:r>
        <w:rPr>
          <w:spacing w:val="-2"/>
          <w:sz w:val="22"/>
          <w:szCs w:val="22"/>
        </w:rPr>
        <w:t xml:space="preserve"> </w:t>
      </w:r>
      <w:r>
        <w:rPr>
          <w:sz w:val="22"/>
          <w:szCs w:val="22"/>
        </w:rPr>
        <w:t>en</w:t>
      </w:r>
      <w:r>
        <w:rPr>
          <w:spacing w:val="-2"/>
          <w:sz w:val="22"/>
          <w:szCs w:val="22"/>
        </w:rPr>
        <w:t xml:space="preserve"> </w:t>
      </w:r>
      <w:r>
        <w:rPr>
          <w:sz w:val="22"/>
          <w:szCs w:val="22"/>
        </w:rPr>
        <w:t>högre grad av självförsörjning på livsmedel.</w:t>
      </w:r>
    </w:p>
    <w:p w14:paraId="6B43F35D" w14:textId="77777777" w:rsidR="00084E84" w:rsidRDefault="00084E84" w:rsidP="00084E84">
      <w:pPr>
        <w:pStyle w:val="Brdtext"/>
        <w:spacing w:before="156" w:line="276" w:lineRule="auto"/>
        <w:rPr>
          <w:sz w:val="22"/>
          <w:szCs w:val="22"/>
        </w:rPr>
      </w:pPr>
      <w:r>
        <w:rPr>
          <w:sz w:val="22"/>
          <w:szCs w:val="22"/>
        </w:rPr>
        <w:t>Vi har ambitionen att stärka Karlstads position i ett nationellt perspektiv och arbetar därför intensivt med att utveckla Karlstad som ett kompetenscentrum för samhällssäkerhet.</w:t>
      </w:r>
    </w:p>
    <w:p w14:paraId="28DC24EE" w14:textId="77777777" w:rsidR="00084E84" w:rsidRDefault="00084E84" w:rsidP="00084E84">
      <w:pPr>
        <w:pStyle w:val="Brdtext"/>
        <w:spacing w:line="276" w:lineRule="auto"/>
        <w:ind w:right="116"/>
        <w:rPr>
          <w:sz w:val="22"/>
          <w:szCs w:val="22"/>
        </w:rPr>
      </w:pPr>
      <w:r>
        <w:rPr>
          <w:sz w:val="22"/>
          <w:szCs w:val="22"/>
        </w:rPr>
        <w:t>Vi vill stärka den kommunala närvaron lokalt i stadsdelar och tätorter och stimulera föreningsliv och civilsamhälle i syfte att stärka sammanhållningen</w:t>
      </w:r>
      <w:r>
        <w:rPr>
          <w:spacing w:val="-12"/>
          <w:sz w:val="22"/>
          <w:szCs w:val="22"/>
        </w:rPr>
        <w:t xml:space="preserve"> </w:t>
      </w:r>
      <w:r>
        <w:rPr>
          <w:sz w:val="22"/>
          <w:szCs w:val="22"/>
        </w:rPr>
        <w:t>och demokratin,</w:t>
      </w:r>
      <w:r>
        <w:rPr>
          <w:spacing w:val="-1"/>
          <w:sz w:val="22"/>
          <w:szCs w:val="22"/>
        </w:rPr>
        <w:t xml:space="preserve"> </w:t>
      </w:r>
      <w:r>
        <w:rPr>
          <w:sz w:val="22"/>
          <w:szCs w:val="22"/>
        </w:rPr>
        <w:t>öka</w:t>
      </w:r>
      <w:r>
        <w:rPr>
          <w:spacing w:val="-1"/>
          <w:sz w:val="22"/>
          <w:szCs w:val="22"/>
        </w:rPr>
        <w:t xml:space="preserve"> </w:t>
      </w:r>
      <w:r>
        <w:rPr>
          <w:sz w:val="22"/>
          <w:szCs w:val="22"/>
        </w:rPr>
        <w:t>tryggheten</w:t>
      </w:r>
      <w:r>
        <w:rPr>
          <w:spacing w:val="-12"/>
          <w:sz w:val="22"/>
          <w:szCs w:val="22"/>
        </w:rPr>
        <w:t xml:space="preserve"> </w:t>
      </w:r>
      <w:r>
        <w:rPr>
          <w:sz w:val="22"/>
          <w:szCs w:val="22"/>
        </w:rPr>
        <w:t>och höja</w:t>
      </w:r>
      <w:r>
        <w:rPr>
          <w:spacing w:val="-1"/>
          <w:sz w:val="22"/>
          <w:szCs w:val="22"/>
        </w:rPr>
        <w:t xml:space="preserve"> </w:t>
      </w:r>
      <w:r>
        <w:rPr>
          <w:sz w:val="22"/>
          <w:szCs w:val="22"/>
        </w:rPr>
        <w:t>den civila</w:t>
      </w:r>
      <w:r>
        <w:rPr>
          <w:spacing w:val="-1"/>
          <w:sz w:val="22"/>
          <w:szCs w:val="22"/>
        </w:rPr>
        <w:t xml:space="preserve"> </w:t>
      </w:r>
      <w:r>
        <w:rPr>
          <w:sz w:val="22"/>
          <w:szCs w:val="22"/>
        </w:rPr>
        <w:t>beredskapen.</w:t>
      </w:r>
      <w:r>
        <w:rPr>
          <w:spacing w:val="-1"/>
          <w:sz w:val="22"/>
          <w:szCs w:val="22"/>
        </w:rPr>
        <w:t xml:space="preserve"> </w:t>
      </w:r>
      <w:r>
        <w:rPr>
          <w:sz w:val="22"/>
          <w:szCs w:val="22"/>
        </w:rPr>
        <w:t>Kommunala verksamheter behöver omlokaliseras om detta ska vara möjligt.</w:t>
      </w:r>
    </w:p>
    <w:p w14:paraId="208198E7" w14:textId="77777777" w:rsidR="00084E84" w:rsidRDefault="00084E84" w:rsidP="00084E84">
      <w:pPr>
        <w:pStyle w:val="Brdtext"/>
        <w:spacing w:before="169" w:line="276" w:lineRule="auto"/>
        <w:ind w:right="116"/>
        <w:rPr>
          <w:sz w:val="22"/>
          <w:szCs w:val="22"/>
        </w:rPr>
      </w:pPr>
      <w:r>
        <w:rPr>
          <w:sz w:val="22"/>
          <w:szCs w:val="22"/>
        </w:rPr>
        <w:t xml:space="preserve">”15-minuterskommunen” ska vara vägledande i vår samhällsplanering. Det betyder att både nya och befintliga områden ska utvecklas så att man kan nå arbete, skola, fritidsaktiviteter, service, kultur och grönområden inom 15 minuter </w:t>
      </w:r>
      <w:r w:rsidRPr="004F11EF">
        <w:rPr>
          <w:sz w:val="22"/>
          <w:szCs w:val="22"/>
        </w:rPr>
        <w:t xml:space="preserve">på cykel </w:t>
      </w:r>
      <w:r>
        <w:rPr>
          <w:sz w:val="22"/>
          <w:szCs w:val="22"/>
        </w:rPr>
        <w:t>från sin bostad. Det minskar behovet av bil och gynnar klimatet. Vi vill också möjliggöra för stadsodling i samverkan med medborgare och föreningar samt stärka gemenskapen i olika stadsdelar.</w:t>
      </w:r>
    </w:p>
    <w:p w14:paraId="26D3929D" w14:textId="77777777" w:rsidR="00084E84" w:rsidRPr="009629A8" w:rsidRDefault="00084E84" w:rsidP="00084E84">
      <w:pPr>
        <w:pStyle w:val="Brdtext"/>
        <w:spacing w:before="160" w:line="276" w:lineRule="auto"/>
        <w:ind w:right="116"/>
        <w:rPr>
          <w:strike/>
          <w:sz w:val="22"/>
          <w:szCs w:val="22"/>
        </w:rPr>
      </w:pPr>
      <w:r>
        <w:rPr>
          <w:sz w:val="22"/>
          <w:szCs w:val="22"/>
        </w:rPr>
        <w:t>Vi omfattas</w:t>
      </w:r>
      <w:r>
        <w:rPr>
          <w:spacing w:val="-6"/>
          <w:sz w:val="22"/>
          <w:szCs w:val="22"/>
        </w:rPr>
        <w:t xml:space="preserve"> </w:t>
      </w:r>
      <w:r>
        <w:rPr>
          <w:sz w:val="22"/>
          <w:szCs w:val="22"/>
        </w:rPr>
        <w:t>av en</w:t>
      </w:r>
      <w:r>
        <w:rPr>
          <w:spacing w:val="-11"/>
          <w:sz w:val="22"/>
          <w:szCs w:val="22"/>
        </w:rPr>
        <w:t xml:space="preserve"> </w:t>
      </w:r>
      <w:r>
        <w:rPr>
          <w:sz w:val="22"/>
          <w:szCs w:val="22"/>
        </w:rPr>
        <w:t>stark övertygelse</w:t>
      </w:r>
      <w:r>
        <w:rPr>
          <w:spacing w:val="-3"/>
          <w:sz w:val="22"/>
          <w:szCs w:val="22"/>
        </w:rPr>
        <w:t xml:space="preserve"> </w:t>
      </w:r>
      <w:r>
        <w:rPr>
          <w:sz w:val="22"/>
          <w:szCs w:val="22"/>
        </w:rPr>
        <w:t>om att</w:t>
      </w:r>
      <w:r>
        <w:rPr>
          <w:spacing w:val="-3"/>
          <w:sz w:val="22"/>
          <w:szCs w:val="22"/>
        </w:rPr>
        <w:t xml:space="preserve"> </w:t>
      </w:r>
      <w:r>
        <w:rPr>
          <w:sz w:val="22"/>
          <w:szCs w:val="22"/>
        </w:rPr>
        <w:t>företagande, folkrörelser, folkbildning</w:t>
      </w:r>
      <w:r>
        <w:rPr>
          <w:spacing w:val="-11"/>
          <w:sz w:val="22"/>
          <w:szCs w:val="22"/>
        </w:rPr>
        <w:t xml:space="preserve"> </w:t>
      </w:r>
      <w:r>
        <w:rPr>
          <w:sz w:val="22"/>
          <w:szCs w:val="22"/>
        </w:rPr>
        <w:t>och föreningsliv utgör starka, positiva utvecklingskrafter som ska tas tillvara i hela kommunen.</w:t>
      </w:r>
      <w:r>
        <w:t xml:space="preserve"> </w:t>
      </w:r>
      <w:r>
        <w:rPr>
          <w:sz w:val="22"/>
          <w:szCs w:val="22"/>
        </w:rPr>
        <w:t>Det innebär att företagsklimatet ska förbättras och civilsamhället stärkas.</w:t>
      </w:r>
      <w:r>
        <w:rPr>
          <w:spacing w:val="40"/>
          <w:sz w:val="22"/>
          <w:szCs w:val="22"/>
        </w:rPr>
        <w:t xml:space="preserve"> </w:t>
      </w:r>
      <w:r>
        <w:rPr>
          <w:sz w:val="22"/>
          <w:szCs w:val="22"/>
        </w:rPr>
        <w:t>Inriktningen grön omställning prioriteras</w:t>
      </w:r>
      <w:r>
        <w:rPr>
          <w:spacing w:val="-1"/>
          <w:sz w:val="22"/>
          <w:szCs w:val="22"/>
        </w:rPr>
        <w:t xml:space="preserve"> </w:t>
      </w:r>
      <w:r>
        <w:rPr>
          <w:sz w:val="22"/>
          <w:szCs w:val="22"/>
        </w:rPr>
        <w:t>avseende etableringar</w:t>
      </w:r>
      <w:r>
        <w:rPr>
          <w:spacing w:val="-8"/>
          <w:sz w:val="22"/>
          <w:szCs w:val="22"/>
        </w:rPr>
        <w:t xml:space="preserve"> </w:t>
      </w:r>
      <w:r>
        <w:rPr>
          <w:sz w:val="22"/>
          <w:szCs w:val="22"/>
        </w:rPr>
        <w:t>och</w:t>
      </w:r>
      <w:r>
        <w:rPr>
          <w:spacing w:val="-7"/>
          <w:sz w:val="22"/>
          <w:szCs w:val="22"/>
        </w:rPr>
        <w:t xml:space="preserve"> </w:t>
      </w:r>
      <w:r>
        <w:rPr>
          <w:sz w:val="22"/>
          <w:szCs w:val="22"/>
        </w:rPr>
        <w:t>företagsutveckling.</w:t>
      </w:r>
      <w:r>
        <w:rPr>
          <w:spacing w:val="-14"/>
          <w:sz w:val="22"/>
          <w:szCs w:val="22"/>
        </w:rPr>
        <w:t xml:space="preserve"> </w:t>
      </w:r>
    </w:p>
    <w:p w14:paraId="1DAC4975" w14:textId="77777777" w:rsidR="00084E84" w:rsidRDefault="00084E84" w:rsidP="00084E84">
      <w:pPr>
        <w:pStyle w:val="Brdtext"/>
        <w:spacing w:before="159" w:line="276" w:lineRule="auto"/>
        <w:ind w:right="140"/>
        <w:rPr>
          <w:sz w:val="22"/>
          <w:szCs w:val="22"/>
        </w:rPr>
      </w:pPr>
      <w:r>
        <w:rPr>
          <w:sz w:val="22"/>
          <w:szCs w:val="22"/>
        </w:rPr>
        <w:t>Kommunen ska vara möjliggörare och ha en positiv grundinställning till föreningar och enskilda entreprenörer</w:t>
      </w:r>
      <w:r>
        <w:rPr>
          <w:spacing w:val="-1"/>
          <w:sz w:val="22"/>
          <w:szCs w:val="22"/>
        </w:rPr>
        <w:t xml:space="preserve"> </w:t>
      </w:r>
      <w:r>
        <w:rPr>
          <w:sz w:val="22"/>
          <w:szCs w:val="22"/>
        </w:rPr>
        <w:t>med kreativa och</w:t>
      </w:r>
      <w:r>
        <w:rPr>
          <w:spacing w:val="-11"/>
          <w:sz w:val="22"/>
          <w:szCs w:val="22"/>
        </w:rPr>
        <w:t xml:space="preserve"> </w:t>
      </w:r>
      <w:r>
        <w:rPr>
          <w:sz w:val="22"/>
          <w:szCs w:val="22"/>
        </w:rPr>
        <w:t>konstruktiva idéer. Förhållningssättet</w:t>
      </w:r>
      <w:r>
        <w:rPr>
          <w:spacing w:val="-15"/>
          <w:sz w:val="22"/>
          <w:szCs w:val="22"/>
        </w:rPr>
        <w:t xml:space="preserve"> </w:t>
      </w:r>
      <w:r>
        <w:rPr>
          <w:sz w:val="22"/>
          <w:szCs w:val="22"/>
        </w:rPr>
        <w:t>innebär</w:t>
      </w:r>
      <w:r>
        <w:rPr>
          <w:spacing w:val="-15"/>
          <w:sz w:val="22"/>
          <w:szCs w:val="22"/>
        </w:rPr>
        <w:t xml:space="preserve"> </w:t>
      </w:r>
      <w:r>
        <w:rPr>
          <w:sz w:val="22"/>
          <w:szCs w:val="22"/>
        </w:rPr>
        <w:t>inte att kommunen alltid ska medfinansiera, det kan handla om att stödja</w:t>
      </w:r>
      <w:r>
        <w:rPr>
          <w:spacing w:val="35"/>
          <w:sz w:val="22"/>
          <w:szCs w:val="22"/>
        </w:rPr>
        <w:t xml:space="preserve"> </w:t>
      </w:r>
      <w:r>
        <w:rPr>
          <w:sz w:val="22"/>
          <w:szCs w:val="22"/>
        </w:rPr>
        <w:t>på annat sätt.</w:t>
      </w:r>
    </w:p>
    <w:p w14:paraId="758ADEB9" w14:textId="266364B1" w:rsidR="00084E84" w:rsidRDefault="00084E84" w:rsidP="00084E84">
      <w:pPr>
        <w:pStyle w:val="Brdtext"/>
        <w:spacing w:line="276" w:lineRule="auto"/>
        <w:ind w:right="116"/>
        <w:rPr>
          <w:sz w:val="22"/>
          <w:szCs w:val="22"/>
        </w:rPr>
      </w:pPr>
      <w:r>
        <w:rPr>
          <w:sz w:val="22"/>
          <w:szCs w:val="22"/>
        </w:rPr>
        <w:lastRenderedPageBreak/>
        <w:t>För det grönröda styret är kulturen en självklar del av välfärden och en viktig grund i vår demokrati. Vi värnar kulturinstitutionerna men vill också poängtera vikten av både ”bredd” och ”spets”. Vi stimulerar</w:t>
      </w:r>
      <w:r>
        <w:rPr>
          <w:spacing w:val="-12"/>
          <w:sz w:val="22"/>
          <w:szCs w:val="22"/>
        </w:rPr>
        <w:t xml:space="preserve"> </w:t>
      </w:r>
      <w:r>
        <w:rPr>
          <w:sz w:val="22"/>
          <w:szCs w:val="22"/>
        </w:rPr>
        <w:t>den</w:t>
      </w:r>
      <w:r>
        <w:rPr>
          <w:spacing w:val="-12"/>
          <w:sz w:val="22"/>
          <w:szCs w:val="22"/>
        </w:rPr>
        <w:t xml:space="preserve"> </w:t>
      </w:r>
      <w:r>
        <w:rPr>
          <w:sz w:val="22"/>
          <w:szCs w:val="22"/>
        </w:rPr>
        <w:t>fria kulturen</w:t>
      </w:r>
      <w:r>
        <w:rPr>
          <w:spacing w:val="-13"/>
          <w:sz w:val="22"/>
          <w:szCs w:val="22"/>
        </w:rPr>
        <w:t xml:space="preserve"> </w:t>
      </w:r>
      <w:r>
        <w:rPr>
          <w:sz w:val="22"/>
          <w:szCs w:val="22"/>
        </w:rPr>
        <w:t>och ser</w:t>
      </w:r>
      <w:r>
        <w:rPr>
          <w:spacing w:val="-17"/>
          <w:sz w:val="22"/>
          <w:szCs w:val="22"/>
        </w:rPr>
        <w:t xml:space="preserve"> </w:t>
      </w:r>
      <w:r>
        <w:rPr>
          <w:sz w:val="22"/>
          <w:szCs w:val="22"/>
        </w:rPr>
        <w:t>gärna en mängd av</w:t>
      </w:r>
      <w:r>
        <w:rPr>
          <w:spacing w:val="-2"/>
          <w:sz w:val="22"/>
          <w:szCs w:val="22"/>
        </w:rPr>
        <w:t xml:space="preserve"> </w:t>
      </w:r>
      <w:r>
        <w:rPr>
          <w:sz w:val="22"/>
          <w:szCs w:val="22"/>
        </w:rPr>
        <w:t>olika kulturyttringar. Kulturen ska finnas i karlstadsbornas vardag.</w:t>
      </w:r>
      <w:r w:rsidR="00270E10">
        <w:rPr>
          <w:sz w:val="22"/>
          <w:szCs w:val="22"/>
        </w:rPr>
        <w:t xml:space="preserve"> </w:t>
      </w:r>
    </w:p>
    <w:p w14:paraId="087C2BDA" w14:textId="147E10B6" w:rsidR="00084E84" w:rsidRDefault="00084E84">
      <w:pPr>
        <w:spacing w:line="240" w:lineRule="auto"/>
        <w:rPr>
          <w:rFonts w:ascii="Arial" w:eastAsia="Times New Roman" w:hAnsi="Arial" w:cs="Arial"/>
          <w:color w:val="auto"/>
          <w:sz w:val="28"/>
          <w:szCs w:val="28"/>
          <w:lang w:eastAsia="sv-SE"/>
        </w:rPr>
      </w:pPr>
    </w:p>
    <w:p w14:paraId="75B6979D" w14:textId="75819D4B" w:rsidR="00084E84" w:rsidRPr="00162D9C" w:rsidRDefault="00084E84" w:rsidP="00084E84">
      <w:pPr>
        <w:pStyle w:val="Brdtext"/>
        <w:spacing w:line="276" w:lineRule="auto"/>
        <w:rPr>
          <w:rFonts w:ascii="Arial" w:hAnsi="Arial" w:cs="Arial"/>
          <w:sz w:val="28"/>
          <w:szCs w:val="28"/>
        </w:rPr>
      </w:pPr>
      <w:r>
        <w:rPr>
          <w:rFonts w:ascii="Arial" w:hAnsi="Arial" w:cs="Arial"/>
          <w:sz w:val="28"/>
          <w:szCs w:val="28"/>
        </w:rPr>
        <w:t xml:space="preserve">Samverkansområde </w:t>
      </w:r>
      <w:r w:rsidRPr="00162D9C">
        <w:rPr>
          <w:rFonts w:ascii="Arial" w:hAnsi="Arial" w:cs="Arial"/>
          <w:sz w:val="28"/>
          <w:szCs w:val="28"/>
        </w:rPr>
        <w:t>2</w:t>
      </w:r>
      <w:r>
        <w:rPr>
          <w:rFonts w:ascii="Arial" w:hAnsi="Arial" w:cs="Arial"/>
          <w:sz w:val="28"/>
          <w:szCs w:val="28"/>
        </w:rPr>
        <w:t>:</w:t>
      </w:r>
      <w:r w:rsidRPr="00162D9C">
        <w:rPr>
          <w:rFonts w:ascii="Arial" w:hAnsi="Arial" w:cs="Arial"/>
          <w:sz w:val="28"/>
          <w:szCs w:val="28"/>
        </w:rPr>
        <w:t xml:space="preserve"> Utbilda för lärande och sysselsättning genom livets alla skeden</w:t>
      </w:r>
    </w:p>
    <w:p w14:paraId="78E358F1" w14:textId="77777777" w:rsidR="00084E84" w:rsidRDefault="00084E84" w:rsidP="00084E84">
      <w:pPr>
        <w:pStyle w:val="Brdtext"/>
        <w:spacing w:line="276" w:lineRule="auto"/>
        <w:ind w:right="116"/>
        <w:rPr>
          <w:sz w:val="22"/>
          <w:szCs w:val="22"/>
        </w:rPr>
      </w:pPr>
    </w:p>
    <w:p w14:paraId="44D81FF2" w14:textId="77777777" w:rsidR="00084E84" w:rsidRPr="004F11EF" w:rsidRDefault="00084E84" w:rsidP="00084E84">
      <w:pPr>
        <w:pStyle w:val="Brdtext"/>
        <w:spacing w:line="276" w:lineRule="auto"/>
        <w:ind w:right="116"/>
        <w:rPr>
          <w:sz w:val="22"/>
          <w:szCs w:val="22"/>
        </w:rPr>
      </w:pPr>
      <w:r w:rsidRPr="004F11EF">
        <w:rPr>
          <w:sz w:val="22"/>
          <w:szCs w:val="22"/>
        </w:rPr>
        <w:t xml:space="preserve">I förskolan och skolan läggs grunden för resten av livet. </w:t>
      </w:r>
      <w:r w:rsidRPr="004F11EF">
        <w:t>Alla elever ska ges förutsättningar att klara grundskolan och därefter gymnasieskolan med en gymnasieexamen.</w:t>
      </w:r>
    </w:p>
    <w:p w14:paraId="324E4D46" w14:textId="77777777" w:rsidR="00084E84" w:rsidRPr="004F11EF" w:rsidRDefault="00084E84" w:rsidP="00084E84">
      <w:pPr>
        <w:pStyle w:val="Brdtext"/>
        <w:spacing w:line="276" w:lineRule="auto"/>
        <w:ind w:right="116"/>
        <w:rPr>
          <w:sz w:val="22"/>
          <w:szCs w:val="22"/>
        </w:rPr>
      </w:pPr>
      <w:r w:rsidRPr="004F11EF">
        <w:rPr>
          <w:sz w:val="22"/>
          <w:szCs w:val="22"/>
        </w:rPr>
        <w:t xml:space="preserve">Barn, elever, pedagoger och övrig personal ska erbjudas en funktionell och kreativ arbetsmiljö som möjliggör en pedagogisk kunskapsförmedling, stödjer elevernas sociala utveckling och stärker deras självkänsla. Barns och ungdomars behov av särskilt stöd ska alltid vara i fokus. Skolans kompensatoriska och demokratiska samhällsuppdrag ska vara tydligt i prioriteringar och styrning. </w:t>
      </w:r>
    </w:p>
    <w:p w14:paraId="00F73F6A" w14:textId="77777777" w:rsidR="00084E84" w:rsidRDefault="00084E84" w:rsidP="00084E84">
      <w:pPr>
        <w:pStyle w:val="Brdtext"/>
        <w:spacing w:line="276" w:lineRule="auto"/>
        <w:ind w:right="116"/>
        <w:rPr>
          <w:color w:val="FF0000"/>
          <w:sz w:val="22"/>
          <w:szCs w:val="22"/>
        </w:rPr>
      </w:pPr>
    </w:p>
    <w:p w14:paraId="284875D7" w14:textId="77777777" w:rsidR="00084E84" w:rsidRPr="004F11EF" w:rsidRDefault="00084E84" w:rsidP="00084E84">
      <w:pPr>
        <w:spacing w:line="276" w:lineRule="auto"/>
      </w:pPr>
      <w:r>
        <w:t>Kompetensförsörjningen är en av de största samhällsutmaningarna, där kommunen har dubbla roller som både utbildare och arbetsgivare. Alla ungdomar ska vara anställningsbara. Samhället behöver varenda</w:t>
      </w:r>
      <w:r>
        <w:rPr>
          <w:spacing w:val="27"/>
        </w:rPr>
        <w:t xml:space="preserve"> </w:t>
      </w:r>
      <w:r>
        <w:t>ungdom i jobb eller utbildning inför framtiden.</w:t>
      </w:r>
      <w:r>
        <w:rPr>
          <w:spacing w:val="40"/>
        </w:rPr>
        <w:t xml:space="preserve"> </w:t>
      </w:r>
      <w:r>
        <w:t xml:space="preserve">Vi behöver arbeta mer strategiskt med kompetensförsörjningsfrågor i samarbete med näringslivet och andra samhällsaktörer. </w:t>
      </w:r>
      <w:r w:rsidRPr="004F11EF">
        <w:t>Kompetensförsörjningen är en viktig pusselbit i den gröna omställningen.</w:t>
      </w:r>
    </w:p>
    <w:p w14:paraId="7EDD72A6" w14:textId="77777777" w:rsidR="00084E84" w:rsidRPr="004F11EF" w:rsidRDefault="00084E84" w:rsidP="00084E84">
      <w:pPr>
        <w:spacing w:line="276" w:lineRule="auto"/>
      </w:pPr>
      <w:r w:rsidRPr="004F11EF">
        <w:t>Gymnasieskolan och vuxenutbildningen ska erbjuda ett brett utbud av högkvalitativa utbildningar i nära samarbete med branscher och arbetsmarknadens parter. Erfarenheter och nätverksbyggande från Yrkes-SM ska tas tillvara och planeringen för ett yrkescenter fortsätter.</w:t>
      </w:r>
    </w:p>
    <w:p w14:paraId="108442D4" w14:textId="77777777" w:rsidR="00084E84" w:rsidRPr="004F11EF" w:rsidRDefault="00084E84" w:rsidP="00084E84">
      <w:pPr>
        <w:spacing w:line="276" w:lineRule="auto"/>
      </w:pPr>
    </w:p>
    <w:p w14:paraId="3D048C44" w14:textId="77777777" w:rsidR="00084E84" w:rsidRPr="004F11EF" w:rsidRDefault="00084E84" w:rsidP="00084E84">
      <w:pPr>
        <w:spacing w:line="276" w:lineRule="auto"/>
      </w:pPr>
      <w:r w:rsidRPr="004F11EF">
        <w:t>Arbete</w:t>
      </w:r>
      <w:r w:rsidRPr="004F11EF">
        <w:rPr>
          <w:spacing w:val="-4"/>
        </w:rPr>
        <w:t xml:space="preserve"> </w:t>
      </w:r>
      <w:r w:rsidRPr="004F11EF">
        <w:t>är grunden för vår välfärd. Alla</w:t>
      </w:r>
      <w:r w:rsidRPr="004F11EF">
        <w:rPr>
          <w:spacing w:val="-1"/>
        </w:rPr>
        <w:t xml:space="preserve"> </w:t>
      </w:r>
      <w:r w:rsidRPr="004F11EF">
        <w:t>som</w:t>
      </w:r>
      <w:r w:rsidRPr="004F11EF">
        <w:rPr>
          <w:spacing w:val="-16"/>
        </w:rPr>
        <w:t xml:space="preserve"> </w:t>
      </w:r>
      <w:r w:rsidRPr="004F11EF">
        <w:t>kan</w:t>
      </w:r>
      <w:r w:rsidRPr="004F11EF">
        <w:rPr>
          <w:spacing w:val="-13"/>
        </w:rPr>
        <w:t xml:space="preserve"> </w:t>
      </w:r>
      <w:r w:rsidRPr="004F11EF">
        <w:t>arbeta</w:t>
      </w:r>
      <w:r w:rsidRPr="004F11EF">
        <w:rPr>
          <w:spacing w:val="-1"/>
        </w:rPr>
        <w:t xml:space="preserve"> </w:t>
      </w:r>
      <w:r w:rsidRPr="004F11EF">
        <w:t>ska</w:t>
      </w:r>
      <w:r w:rsidRPr="004F11EF">
        <w:rPr>
          <w:spacing w:val="-1"/>
        </w:rPr>
        <w:t xml:space="preserve"> </w:t>
      </w:r>
      <w:r w:rsidRPr="004F11EF">
        <w:t>arbeta.</w:t>
      </w:r>
      <w:r w:rsidRPr="004F11EF">
        <w:rPr>
          <w:spacing w:val="-1"/>
        </w:rPr>
        <w:t xml:space="preserve"> </w:t>
      </w:r>
      <w:r w:rsidRPr="004F11EF">
        <w:t>För att nå full</w:t>
      </w:r>
      <w:r w:rsidRPr="004F11EF">
        <w:rPr>
          <w:spacing w:val="25"/>
        </w:rPr>
        <w:t xml:space="preserve"> </w:t>
      </w:r>
      <w:r w:rsidRPr="004F11EF">
        <w:t>sysselsättning så krävs ett brett utbildningsutbud och en aktiv arbetsmarknadspolitik. Vi inför ett mer strategiskt och proaktivt</w:t>
      </w:r>
      <w:r w:rsidRPr="004F11EF">
        <w:rPr>
          <w:spacing w:val="-1"/>
        </w:rPr>
        <w:t xml:space="preserve"> </w:t>
      </w:r>
      <w:r w:rsidRPr="004F11EF">
        <w:t>näringslivsarbete</w:t>
      </w:r>
      <w:r w:rsidRPr="004F11EF">
        <w:rPr>
          <w:spacing w:val="-1"/>
        </w:rPr>
        <w:t xml:space="preserve"> </w:t>
      </w:r>
      <w:r w:rsidRPr="004F11EF">
        <w:t>kombinerat</w:t>
      </w:r>
      <w:r w:rsidRPr="004F11EF">
        <w:rPr>
          <w:spacing w:val="-1"/>
        </w:rPr>
        <w:t xml:space="preserve"> </w:t>
      </w:r>
      <w:r w:rsidRPr="004F11EF">
        <w:t>med</w:t>
      </w:r>
      <w:r w:rsidRPr="004F11EF">
        <w:rPr>
          <w:spacing w:val="-7"/>
        </w:rPr>
        <w:t xml:space="preserve"> </w:t>
      </w:r>
      <w:r w:rsidRPr="004F11EF">
        <w:t>en</w:t>
      </w:r>
      <w:r w:rsidRPr="004F11EF">
        <w:rPr>
          <w:spacing w:val="-10"/>
        </w:rPr>
        <w:t xml:space="preserve"> </w:t>
      </w:r>
      <w:r w:rsidRPr="004F11EF">
        <w:t>aktiv markpolitik och</w:t>
      </w:r>
      <w:r w:rsidRPr="004F11EF">
        <w:rPr>
          <w:spacing w:val="-10"/>
        </w:rPr>
        <w:t xml:space="preserve"> </w:t>
      </w:r>
      <w:r w:rsidRPr="004F11EF">
        <w:t>skapar</w:t>
      </w:r>
      <w:r w:rsidRPr="004F11EF">
        <w:rPr>
          <w:spacing w:val="-13"/>
        </w:rPr>
        <w:t xml:space="preserve"> </w:t>
      </w:r>
      <w:r w:rsidRPr="004F11EF">
        <w:t xml:space="preserve">’en tydlig </w:t>
      </w:r>
      <w:r w:rsidRPr="004F11EF">
        <w:rPr>
          <w:spacing w:val="12"/>
        </w:rPr>
        <w:t>väg</w:t>
      </w:r>
      <w:r w:rsidRPr="004F11EF">
        <w:rPr>
          <w:spacing w:val="9"/>
        </w:rPr>
        <w:t xml:space="preserve"> </w:t>
      </w:r>
      <w:r w:rsidRPr="004F11EF">
        <w:t>in’</w:t>
      </w:r>
      <w:r w:rsidRPr="004F11EF">
        <w:rPr>
          <w:spacing w:val="40"/>
        </w:rPr>
        <w:t xml:space="preserve"> </w:t>
      </w:r>
      <w:r w:rsidRPr="004F11EF">
        <w:t>i kommunen för företag</w:t>
      </w:r>
      <w:r w:rsidRPr="004F11EF">
        <w:rPr>
          <w:spacing w:val="-13"/>
        </w:rPr>
        <w:t xml:space="preserve"> </w:t>
      </w:r>
      <w:r w:rsidRPr="004F11EF">
        <w:t>och företagare.</w:t>
      </w:r>
      <w:r w:rsidRPr="004F11EF">
        <w:rPr>
          <w:spacing w:val="-2"/>
        </w:rPr>
        <w:t xml:space="preserve"> </w:t>
      </w:r>
      <w:r w:rsidRPr="004F11EF">
        <w:t>Vi</w:t>
      </w:r>
      <w:r w:rsidRPr="004F11EF">
        <w:rPr>
          <w:spacing w:val="-5"/>
        </w:rPr>
        <w:t xml:space="preserve"> </w:t>
      </w:r>
      <w:r w:rsidRPr="004F11EF">
        <w:t>är positiva</w:t>
      </w:r>
      <w:r w:rsidRPr="004F11EF">
        <w:rPr>
          <w:spacing w:val="-2"/>
        </w:rPr>
        <w:t xml:space="preserve"> </w:t>
      </w:r>
      <w:r w:rsidRPr="004F11EF">
        <w:t>till</w:t>
      </w:r>
      <w:r w:rsidRPr="004F11EF">
        <w:rPr>
          <w:spacing w:val="-5"/>
        </w:rPr>
        <w:t xml:space="preserve"> </w:t>
      </w:r>
      <w:r w:rsidRPr="004F11EF">
        <w:t>fler</w:t>
      </w:r>
      <w:r w:rsidRPr="004F11EF">
        <w:rPr>
          <w:spacing w:val="-17"/>
        </w:rPr>
        <w:t xml:space="preserve"> </w:t>
      </w:r>
      <w:r w:rsidRPr="004F11EF">
        <w:t>arbetskooperativ</w:t>
      </w:r>
      <w:r w:rsidRPr="004F11EF">
        <w:rPr>
          <w:spacing w:val="-2"/>
        </w:rPr>
        <w:t xml:space="preserve"> </w:t>
      </w:r>
      <w:r w:rsidRPr="004F11EF">
        <w:t>och</w:t>
      </w:r>
      <w:r w:rsidRPr="004F11EF">
        <w:rPr>
          <w:spacing w:val="-13"/>
        </w:rPr>
        <w:t xml:space="preserve"> </w:t>
      </w:r>
      <w:r w:rsidRPr="004F11EF">
        <w:t>sociala</w:t>
      </w:r>
      <w:r w:rsidRPr="004F11EF">
        <w:rPr>
          <w:spacing w:val="-2"/>
        </w:rPr>
        <w:t xml:space="preserve"> </w:t>
      </w:r>
      <w:r w:rsidRPr="004F11EF">
        <w:t>företag för att</w:t>
      </w:r>
      <w:r w:rsidRPr="004F11EF">
        <w:rPr>
          <w:spacing w:val="-6"/>
        </w:rPr>
        <w:t xml:space="preserve"> </w:t>
      </w:r>
      <w:r w:rsidRPr="004F11EF">
        <w:t>nå</w:t>
      </w:r>
      <w:r w:rsidRPr="004F11EF">
        <w:rPr>
          <w:spacing w:val="-3"/>
        </w:rPr>
        <w:t xml:space="preserve"> </w:t>
      </w:r>
      <w:r w:rsidRPr="004F11EF">
        <w:t>personer som</w:t>
      </w:r>
      <w:r w:rsidRPr="004F11EF">
        <w:rPr>
          <w:spacing w:val="-1"/>
        </w:rPr>
        <w:t xml:space="preserve"> </w:t>
      </w:r>
      <w:r w:rsidRPr="004F11EF">
        <w:t>står</w:t>
      </w:r>
      <w:r w:rsidRPr="004F11EF">
        <w:rPr>
          <w:spacing w:val="-17"/>
        </w:rPr>
        <w:t xml:space="preserve"> </w:t>
      </w:r>
      <w:r w:rsidRPr="004F11EF">
        <w:t xml:space="preserve">en bit från arbetsmarknaden. Alla kommunens förvaltningar och bolag ska erbjuda platser för stegförflyttning från försörjningsstöd till arbete. </w:t>
      </w:r>
    </w:p>
    <w:p w14:paraId="7285F0F4" w14:textId="05DC69B0" w:rsidR="00270E10" w:rsidRDefault="00084E84" w:rsidP="00084E84">
      <w:pPr>
        <w:spacing w:line="276" w:lineRule="auto"/>
      </w:pPr>
      <w:r>
        <w:t>Vi</w:t>
      </w:r>
      <w:r>
        <w:rPr>
          <w:spacing w:val="-6"/>
        </w:rPr>
        <w:t xml:space="preserve"> </w:t>
      </w:r>
      <w:r>
        <w:t>behöver</w:t>
      </w:r>
      <w:r>
        <w:rPr>
          <w:spacing w:val="-1"/>
        </w:rPr>
        <w:t xml:space="preserve"> </w:t>
      </w:r>
      <w:r>
        <w:t xml:space="preserve">arbeta på ett kreativt sätt med att höja försörjningsgraden bland utrikes födda och stärka insatserna mot hedersproblematik. Jämställdheten omfattar alla. </w:t>
      </w:r>
    </w:p>
    <w:p w14:paraId="73CF2754" w14:textId="77777777" w:rsidR="00270E10" w:rsidRDefault="00270E10">
      <w:pPr>
        <w:spacing w:line="240" w:lineRule="auto"/>
      </w:pPr>
      <w:r>
        <w:br w:type="page"/>
      </w:r>
    </w:p>
    <w:p w14:paraId="042B22A3" w14:textId="77777777" w:rsidR="00084E84" w:rsidRPr="00EE332B" w:rsidRDefault="00084E84" w:rsidP="00084E84">
      <w:pPr>
        <w:spacing w:line="276" w:lineRule="auto"/>
        <w:rPr>
          <w:color w:val="FF0000"/>
        </w:rPr>
      </w:pPr>
    </w:p>
    <w:p w14:paraId="1779C232" w14:textId="77777777" w:rsidR="00084E84" w:rsidRPr="00EE332B" w:rsidRDefault="00084E84" w:rsidP="00084E84">
      <w:pPr>
        <w:pStyle w:val="Brdtext"/>
        <w:spacing w:before="164" w:line="276" w:lineRule="auto"/>
        <w:rPr>
          <w:color w:val="FF0000"/>
          <w:sz w:val="22"/>
          <w:szCs w:val="22"/>
        </w:rPr>
      </w:pPr>
    </w:p>
    <w:p w14:paraId="351BADE3" w14:textId="77777777" w:rsidR="00084E84" w:rsidRPr="00F12A3C" w:rsidRDefault="00084E84" w:rsidP="00084E84">
      <w:pPr>
        <w:pStyle w:val="Brdtext"/>
        <w:spacing w:before="164" w:line="276" w:lineRule="auto"/>
        <w:rPr>
          <w:rFonts w:ascii="Arial" w:hAnsi="Arial" w:cs="Arial"/>
          <w:sz w:val="28"/>
          <w:szCs w:val="28"/>
        </w:rPr>
      </w:pPr>
      <w:r>
        <w:rPr>
          <w:rFonts w:ascii="Arial" w:hAnsi="Arial" w:cs="Arial"/>
          <w:sz w:val="28"/>
          <w:szCs w:val="28"/>
        </w:rPr>
        <w:t xml:space="preserve">Samverkansområde </w:t>
      </w:r>
      <w:r w:rsidRPr="00F12A3C">
        <w:rPr>
          <w:rFonts w:ascii="Arial" w:hAnsi="Arial" w:cs="Arial"/>
          <w:sz w:val="28"/>
          <w:szCs w:val="28"/>
        </w:rPr>
        <w:t>3</w:t>
      </w:r>
      <w:r>
        <w:rPr>
          <w:rFonts w:ascii="Arial" w:hAnsi="Arial" w:cs="Arial"/>
          <w:sz w:val="28"/>
          <w:szCs w:val="28"/>
        </w:rPr>
        <w:t>:</w:t>
      </w:r>
      <w:r w:rsidRPr="00F12A3C">
        <w:rPr>
          <w:rFonts w:ascii="Arial" w:hAnsi="Arial" w:cs="Arial"/>
          <w:sz w:val="28"/>
          <w:szCs w:val="28"/>
        </w:rPr>
        <w:t xml:space="preserve"> Skapa förutsättningar för jämlika livsvillkor och ett självständigt liv </w:t>
      </w:r>
    </w:p>
    <w:p w14:paraId="01EAC060" w14:textId="77777777" w:rsidR="00084E84" w:rsidRDefault="00084E84" w:rsidP="00084E84">
      <w:pPr>
        <w:pStyle w:val="Brdtext"/>
        <w:spacing w:before="163" w:line="276" w:lineRule="auto"/>
        <w:ind w:right="116"/>
        <w:rPr>
          <w:sz w:val="22"/>
          <w:szCs w:val="22"/>
        </w:rPr>
      </w:pPr>
      <w:r>
        <w:rPr>
          <w:sz w:val="22"/>
          <w:szCs w:val="22"/>
        </w:rPr>
        <w:t>Vi behöver</w:t>
      </w:r>
      <w:r>
        <w:rPr>
          <w:spacing w:val="-16"/>
          <w:sz w:val="22"/>
          <w:szCs w:val="22"/>
        </w:rPr>
        <w:t xml:space="preserve"> </w:t>
      </w:r>
      <w:r>
        <w:rPr>
          <w:sz w:val="22"/>
          <w:szCs w:val="22"/>
        </w:rPr>
        <w:t>stärka arbetet med förebyggande och tidiga insatser för barn och unga. Vi strävar efter en bred politisk överenskommelse om en sådan satsning över tid.</w:t>
      </w:r>
    </w:p>
    <w:p w14:paraId="25E2CD5C" w14:textId="77777777" w:rsidR="00084E84" w:rsidRPr="004F11EF" w:rsidRDefault="00084E84" w:rsidP="00084E84">
      <w:pPr>
        <w:pStyle w:val="Brdtext"/>
        <w:spacing w:before="163" w:line="276" w:lineRule="auto"/>
        <w:ind w:right="116"/>
        <w:rPr>
          <w:sz w:val="22"/>
          <w:szCs w:val="22"/>
        </w:rPr>
      </w:pPr>
      <w:r w:rsidRPr="004F11EF">
        <w:rPr>
          <w:sz w:val="22"/>
          <w:szCs w:val="22"/>
        </w:rPr>
        <w:t xml:space="preserve">Vi behöver förbereda oss för en ny socialtjänstlag och anpassa organisation och medarbetare för att snabbt kunna införa första linjens socialtjänst. Förstärkt samverkan mellan skolan, socialtjänsten, regionen och polisen utgör självklara delar. Föräldrastöd behöver erbjudas tidigare och närmare. </w:t>
      </w:r>
    </w:p>
    <w:p w14:paraId="08ED1BE4" w14:textId="77777777" w:rsidR="00084E84" w:rsidRPr="004F11EF" w:rsidRDefault="00084E84" w:rsidP="00084E84">
      <w:pPr>
        <w:pStyle w:val="Brdtext"/>
        <w:spacing w:before="163" w:line="276" w:lineRule="auto"/>
        <w:ind w:right="116"/>
        <w:rPr>
          <w:sz w:val="22"/>
          <w:szCs w:val="22"/>
        </w:rPr>
      </w:pPr>
      <w:r w:rsidRPr="004F11EF">
        <w:rPr>
          <w:sz w:val="22"/>
          <w:szCs w:val="22"/>
        </w:rPr>
        <w:t>Avgiftsfria fritidsaktiviteter inom både idrott och kultur värnas och utvecklas i hela</w:t>
      </w:r>
      <w:r w:rsidRPr="004F11EF">
        <w:rPr>
          <w:spacing w:val="40"/>
          <w:sz w:val="22"/>
          <w:szCs w:val="22"/>
        </w:rPr>
        <w:t xml:space="preserve"> </w:t>
      </w:r>
      <w:r w:rsidRPr="004F11EF">
        <w:rPr>
          <w:sz w:val="22"/>
          <w:szCs w:val="22"/>
        </w:rPr>
        <w:t>kommunen.</w:t>
      </w:r>
    </w:p>
    <w:p w14:paraId="0B53BFAA" w14:textId="77777777" w:rsidR="00084E84" w:rsidRPr="004F11EF" w:rsidRDefault="00084E84" w:rsidP="00084E84">
      <w:pPr>
        <w:pStyle w:val="Brdtext"/>
        <w:spacing w:before="164" w:line="276" w:lineRule="auto"/>
        <w:rPr>
          <w:sz w:val="22"/>
          <w:szCs w:val="22"/>
        </w:rPr>
      </w:pPr>
      <w:r w:rsidRPr="004F11EF">
        <w:rPr>
          <w:sz w:val="22"/>
          <w:szCs w:val="22"/>
        </w:rPr>
        <w:t>Kommunen växer, utvecklas och byggs tillsammans med medborgarna. Vi vill utveckla både medborgardialoger och det demokratiska samtalet, så att karlstadsborna</w:t>
      </w:r>
      <w:r w:rsidRPr="004F11EF">
        <w:t xml:space="preserve"> </w:t>
      </w:r>
      <w:r w:rsidRPr="004F11EF">
        <w:rPr>
          <w:sz w:val="22"/>
          <w:szCs w:val="22"/>
        </w:rPr>
        <w:t xml:space="preserve">känner sig involverade, inkluderade och delaktiga i vår gemensamma utveckling. </w:t>
      </w:r>
    </w:p>
    <w:p w14:paraId="26EC9B53" w14:textId="77777777" w:rsidR="00084E84" w:rsidRPr="004F11EF" w:rsidRDefault="00084E84" w:rsidP="00084E84">
      <w:pPr>
        <w:pStyle w:val="Brdtext"/>
        <w:spacing w:before="164" w:line="276" w:lineRule="auto"/>
        <w:rPr>
          <w:sz w:val="22"/>
          <w:szCs w:val="22"/>
        </w:rPr>
      </w:pPr>
      <w:r w:rsidRPr="004F11EF">
        <w:rPr>
          <w:sz w:val="22"/>
          <w:szCs w:val="22"/>
        </w:rPr>
        <w:t xml:space="preserve">För oss i det grönröda styret är det viktigt att de beslut vi fattar är universellt utformade för att säkerställa att alla invånare, oavsett bakgrund eller funktionsförmåga, har lika tillgång till de möjligheter och resurser vårt samhälle erbjuder. Vi vet att ett samhälle där alla kan bidra och dra nytta av gemensamma framsteg är ett starkare och mer sammanhållet samhälle. </w:t>
      </w:r>
    </w:p>
    <w:p w14:paraId="5E0F8C54" w14:textId="77777777" w:rsidR="00084E84" w:rsidRDefault="00084E84" w:rsidP="00084E84">
      <w:pPr>
        <w:pStyle w:val="Brdtext"/>
        <w:spacing w:line="276" w:lineRule="auto"/>
        <w:ind w:right="116"/>
        <w:rPr>
          <w:sz w:val="22"/>
          <w:szCs w:val="22"/>
        </w:rPr>
      </w:pPr>
    </w:p>
    <w:p w14:paraId="15874FCE" w14:textId="77777777" w:rsidR="00084E84" w:rsidRDefault="00084E84" w:rsidP="00084E84">
      <w:pPr>
        <w:pStyle w:val="Brdtext"/>
        <w:spacing w:line="276" w:lineRule="auto"/>
        <w:ind w:right="116"/>
        <w:rPr>
          <w:sz w:val="22"/>
          <w:szCs w:val="22"/>
        </w:rPr>
      </w:pPr>
      <w:r>
        <w:rPr>
          <w:sz w:val="22"/>
          <w:szCs w:val="22"/>
        </w:rPr>
        <w:t>Vi värnar tryggheten i det offentliga rummet, på gator och torg. Det ska vara ljust, tillgängligt, överskådligt och trivsamt. Tryggheten ska också omfatta det egna hemmet, där vi tydligare behöver</w:t>
      </w:r>
      <w:r>
        <w:rPr>
          <w:spacing w:val="-4"/>
          <w:sz w:val="22"/>
          <w:szCs w:val="22"/>
        </w:rPr>
        <w:t xml:space="preserve"> </w:t>
      </w:r>
      <w:r>
        <w:rPr>
          <w:sz w:val="22"/>
          <w:szCs w:val="22"/>
        </w:rPr>
        <w:t>synliggöra,</w:t>
      </w:r>
      <w:r>
        <w:rPr>
          <w:spacing w:val="-6"/>
          <w:sz w:val="22"/>
          <w:szCs w:val="22"/>
        </w:rPr>
        <w:t xml:space="preserve"> </w:t>
      </w:r>
      <w:r>
        <w:rPr>
          <w:sz w:val="22"/>
          <w:szCs w:val="22"/>
        </w:rPr>
        <w:t>motverka och</w:t>
      </w:r>
      <w:r>
        <w:rPr>
          <w:spacing w:val="-1"/>
          <w:sz w:val="22"/>
          <w:szCs w:val="22"/>
        </w:rPr>
        <w:t xml:space="preserve"> </w:t>
      </w:r>
      <w:r>
        <w:rPr>
          <w:sz w:val="22"/>
          <w:szCs w:val="22"/>
        </w:rPr>
        <w:t>förebygga det våld som</w:t>
      </w:r>
      <w:r>
        <w:rPr>
          <w:spacing w:val="-3"/>
          <w:sz w:val="22"/>
          <w:szCs w:val="22"/>
        </w:rPr>
        <w:t xml:space="preserve"> </w:t>
      </w:r>
      <w:r>
        <w:rPr>
          <w:sz w:val="22"/>
          <w:szCs w:val="22"/>
        </w:rPr>
        <w:t>dessvärre förekommer i alla former</w:t>
      </w:r>
      <w:r>
        <w:rPr>
          <w:spacing w:val="-4"/>
          <w:sz w:val="22"/>
          <w:szCs w:val="22"/>
        </w:rPr>
        <w:t xml:space="preserve"> </w:t>
      </w:r>
      <w:r>
        <w:rPr>
          <w:sz w:val="22"/>
          <w:szCs w:val="22"/>
        </w:rPr>
        <w:t>av relationer och i alla åldrar.</w:t>
      </w:r>
    </w:p>
    <w:p w14:paraId="030D4AC9" w14:textId="77777777" w:rsidR="00084E84" w:rsidRDefault="00084E84" w:rsidP="00084E84">
      <w:pPr>
        <w:pStyle w:val="Brdtext"/>
        <w:spacing w:line="276" w:lineRule="auto"/>
        <w:ind w:right="116"/>
        <w:rPr>
          <w:sz w:val="22"/>
          <w:szCs w:val="22"/>
        </w:rPr>
      </w:pPr>
    </w:p>
    <w:p w14:paraId="2FFAB64B" w14:textId="77777777" w:rsidR="00084E84" w:rsidRDefault="00084E84" w:rsidP="00084E84">
      <w:pPr>
        <w:pStyle w:val="Brdtext"/>
        <w:spacing w:before="155" w:line="276" w:lineRule="auto"/>
        <w:rPr>
          <w:sz w:val="22"/>
          <w:szCs w:val="22"/>
        </w:rPr>
      </w:pPr>
      <w:r>
        <w:rPr>
          <w:sz w:val="22"/>
          <w:szCs w:val="22"/>
        </w:rPr>
        <w:t>Kultur, fritidsverksamhet och idrott minskar avståndet mellan människor och kan vara helt avgörande för förbättrad hälsa, integration och ökad sammanhållning. Det är därför viktigt att beakta olika former av mötesplatser för social gemenskap och föreningsverksamhet, liksom grönytor för idrott och fysisk aktivitet i samhällsplaneringen i hela kommunen.</w:t>
      </w:r>
    </w:p>
    <w:p w14:paraId="40303AB5" w14:textId="77777777" w:rsidR="00084E84" w:rsidRDefault="00084E84" w:rsidP="00084E84">
      <w:pPr>
        <w:pStyle w:val="Brdtext"/>
        <w:spacing w:line="276" w:lineRule="auto"/>
        <w:ind w:right="116"/>
        <w:rPr>
          <w:sz w:val="22"/>
          <w:szCs w:val="22"/>
        </w:rPr>
      </w:pPr>
    </w:p>
    <w:p w14:paraId="18F663F0" w14:textId="120A8653" w:rsidR="006D7517" w:rsidRDefault="00084E84" w:rsidP="00270E10">
      <w:pPr>
        <w:pStyle w:val="Brdtext"/>
        <w:spacing w:before="164" w:line="276" w:lineRule="auto"/>
        <w:rPr>
          <w:rFonts w:ascii="Arial Black" w:hAnsi="Arial Black" w:cs="Arial"/>
          <w:bCs/>
          <w:caps/>
          <w:sz w:val="44"/>
          <w:szCs w:val="44"/>
        </w:rPr>
      </w:pPr>
      <w:r>
        <w:rPr>
          <w:sz w:val="22"/>
          <w:szCs w:val="22"/>
        </w:rPr>
        <w:t>Karlstad ska vara en äldrevänlig kommun. Det innebär att vi har ett bredare perspektiv på äldrefrågor</w:t>
      </w:r>
      <w:r>
        <w:rPr>
          <w:spacing w:val="-2"/>
          <w:sz w:val="22"/>
          <w:szCs w:val="22"/>
        </w:rPr>
        <w:t xml:space="preserve"> </w:t>
      </w:r>
      <w:r>
        <w:rPr>
          <w:sz w:val="22"/>
          <w:szCs w:val="22"/>
        </w:rPr>
        <w:t>än bara vård och omsorg. Det handlar</w:t>
      </w:r>
      <w:r>
        <w:rPr>
          <w:spacing w:val="-2"/>
          <w:sz w:val="22"/>
          <w:szCs w:val="22"/>
        </w:rPr>
        <w:t xml:space="preserve"> </w:t>
      </w:r>
      <w:r>
        <w:rPr>
          <w:sz w:val="22"/>
          <w:szCs w:val="22"/>
        </w:rPr>
        <w:t>bland annat om</w:t>
      </w:r>
      <w:r>
        <w:rPr>
          <w:spacing w:val="-2"/>
          <w:sz w:val="22"/>
          <w:szCs w:val="22"/>
        </w:rPr>
        <w:t xml:space="preserve"> </w:t>
      </w:r>
      <w:r>
        <w:rPr>
          <w:sz w:val="22"/>
          <w:szCs w:val="22"/>
        </w:rPr>
        <w:t>hälsa, social gemenskap och samhällsplanering. Kommunens</w:t>
      </w:r>
      <w:r>
        <w:rPr>
          <w:spacing w:val="-10"/>
          <w:sz w:val="22"/>
          <w:szCs w:val="22"/>
        </w:rPr>
        <w:t xml:space="preserve"> </w:t>
      </w:r>
      <w:r>
        <w:rPr>
          <w:sz w:val="22"/>
          <w:szCs w:val="22"/>
        </w:rPr>
        <w:t>vård</w:t>
      </w:r>
      <w:r>
        <w:rPr>
          <w:spacing w:val="-12"/>
          <w:sz w:val="22"/>
          <w:szCs w:val="22"/>
        </w:rPr>
        <w:t xml:space="preserve"> </w:t>
      </w:r>
      <w:r>
        <w:rPr>
          <w:sz w:val="22"/>
          <w:szCs w:val="22"/>
        </w:rPr>
        <w:t>och omsorg ska</w:t>
      </w:r>
      <w:r>
        <w:rPr>
          <w:spacing w:val="-4"/>
          <w:sz w:val="22"/>
          <w:szCs w:val="22"/>
        </w:rPr>
        <w:t xml:space="preserve"> </w:t>
      </w:r>
      <w:r>
        <w:rPr>
          <w:sz w:val="22"/>
          <w:szCs w:val="22"/>
        </w:rPr>
        <w:t>hålla</w:t>
      </w:r>
      <w:r>
        <w:rPr>
          <w:spacing w:val="-4"/>
          <w:sz w:val="22"/>
          <w:szCs w:val="22"/>
        </w:rPr>
        <w:t xml:space="preserve"> </w:t>
      </w:r>
      <w:r>
        <w:rPr>
          <w:sz w:val="22"/>
          <w:szCs w:val="22"/>
        </w:rPr>
        <w:t>hög kvalitet</w:t>
      </w:r>
      <w:r>
        <w:rPr>
          <w:spacing w:val="-8"/>
          <w:sz w:val="22"/>
          <w:szCs w:val="22"/>
        </w:rPr>
        <w:t xml:space="preserve"> </w:t>
      </w:r>
      <w:r>
        <w:rPr>
          <w:sz w:val="22"/>
          <w:szCs w:val="22"/>
        </w:rPr>
        <w:t>och utgå från behov och rätt till självbestämmande. Tillsammans skapar vi ett bättre Karlstad.</w:t>
      </w:r>
      <w:r w:rsidR="006D7517">
        <w:br w:type="page"/>
      </w:r>
    </w:p>
    <w:p w14:paraId="6972915D" w14:textId="0BE4D528" w:rsidR="007C2EF5" w:rsidRDefault="007C2EF5" w:rsidP="0058034A">
      <w:pPr>
        <w:pStyle w:val="Rubrik3"/>
      </w:pPr>
      <w:bookmarkStart w:id="6" w:name="_Toc164948233"/>
      <w:r w:rsidRPr="0097736E">
        <w:lastRenderedPageBreak/>
        <w:t>styrmodell</w:t>
      </w:r>
      <w:bookmarkEnd w:id="6"/>
    </w:p>
    <w:p w14:paraId="3BE6072F" w14:textId="78D9DC87" w:rsidR="00BF72CF" w:rsidRDefault="00253FC2" w:rsidP="00C07896">
      <w:pPr>
        <w:rPr>
          <w:color w:val="auto"/>
        </w:rPr>
      </w:pPr>
      <w:r>
        <w:t>Vår s</w:t>
      </w:r>
      <w:r w:rsidR="00D17D12">
        <w:t>tyrmodell</w:t>
      </w:r>
      <w:r w:rsidR="00397A11" w:rsidRPr="00397A11">
        <w:t xml:space="preserve"> beskriver hur verksamheten</w:t>
      </w:r>
      <w:r>
        <w:t xml:space="preserve"> i k</w:t>
      </w:r>
      <w:r w:rsidR="0051033A">
        <w:t>ommunk</w:t>
      </w:r>
      <w:r>
        <w:t>oncernen Karlstads kommun</w:t>
      </w:r>
      <w:r w:rsidR="00397A11" w:rsidRPr="00397A11">
        <w:t xml:space="preserve"> </w:t>
      </w:r>
      <w:r w:rsidR="00397A11" w:rsidRPr="00397A11">
        <w:rPr>
          <w:b/>
          <w:bCs/>
        </w:rPr>
        <w:t>leds och styrs</w:t>
      </w:r>
      <w:r w:rsidR="00397A11" w:rsidRPr="00397A11">
        <w:t xml:space="preserve">, </w:t>
      </w:r>
      <w:r w:rsidR="004178AE">
        <w:t xml:space="preserve">det vill säga, </w:t>
      </w:r>
      <w:r w:rsidR="00D02902">
        <w:t>hur</w:t>
      </w:r>
      <w:r w:rsidR="00B60187">
        <w:t xml:space="preserve"> styrningen</w:t>
      </w:r>
      <w:r w:rsidR="00DB57B5">
        <w:t xml:space="preserve"> </w:t>
      </w:r>
      <w:r w:rsidR="003A0580">
        <w:t>hänger samman i en helhet.</w:t>
      </w:r>
      <w:r w:rsidR="00397A11" w:rsidRPr="00397A11">
        <w:t xml:space="preserve"> Syftet med </w:t>
      </w:r>
      <w:r w:rsidR="00397A11" w:rsidRPr="00C07896">
        <w:rPr>
          <w:color w:val="auto"/>
        </w:rPr>
        <w:t xml:space="preserve">styrmodellen är att </w:t>
      </w:r>
      <w:r w:rsidR="009373F1" w:rsidRPr="00C07896">
        <w:rPr>
          <w:color w:val="auto"/>
        </w:rPr>
        <w:t xml:space="preserve">se till </w:t>
      </w:r>
      <w:r w:rsidR="00397A11" w:rsidRPr="00C07896">
        <w:rPr>
          <w:color w:val="auto"/>
        </w:rPr>
        <w:t xml:space="preserve">att den politiska viljeinriktningen får genomslag i verksamheterna, </w:t>
      </w:r>
      <w:r w:rsidR="00B82F53" w:rsidRPr="00C07896">
        <w:rPr>
          <w:color w:val="auto"/>
        </w:rPr>
        <w:t>a</w:t>
      </w:r>
      <w:r w:rsidR="009230CF" w:rsidRPr="00C07896">
        <w:rPr>
          <w:color w:val="auto"/>
        </w:rPr>
        <w:t>t</w:t>
      </w:r>
      <w:r w:rsidR="002D6C4C" w:rsidRPr="00C07896">
        <w:rPr>
          <w:color w:val="auto"/>
        </w:rPr>
        <w:t xml:space="preserve">t </w:t>
      </w:r>
      <w:r w:rsidR="009230CF" w:rsidRPr="00C07896">
        <w:rPr>
          <w:color w:val="auto"/>
        </w:rPr>
        <w:t xml:space="preserve">hållbarhetsarbetet utvecklas, </w:t>
      </w:r>
      <w:r w:rsidR="00397A11" w:rsidRPr="00C07896">
        <w:rPr>
          <w:color w:val="auto"/>
        </w:rPr>
        <w:t xml:space="preserve">att skattepengarna hanteras på bästa tänkbara sätt, att visionen och målen uppnås och att </w:t>
      </w:r>
      <w:r w:rsidR="009373F1" w:rsidRPr="00C07896">
        <w:rPr>
          <w:color w:val="auto"/>
        </w:rPr>
        <w:t xml:space="preserve">vi har en </w:t>
      </w:r>
      <w:r w:rsidR="00397A11" w:rsidRPr="00C07896">
        <w:rPr>
          <w:color w:val="auto"/>
        </w:rPr>
        <w:t xml:space="preserve">god ekonomisk hushållning </w:t>
      </w:r>
      <w:r w:rsidR="003C5846" w:rsidRPr="00C07896">
        <w:rPr>
          <w:color w:val="auto"/>
        </w:rPr>
        <w:t>av våra resurser</w:t>
      </w:r>
      <w:r w:rsidR="0098465D" w:rsidRPr="00C07896">
        <w:rPr>
          <w:color w:val="auto"/>
        </w:rPr>
        <w:t>.</w:t>
      </w:r>
      <w:r w:rsidR="00512299">
        <w:rPr>
          <w:color w:val="auto"/>
        </w:rPr>
        <w:t xml:space="preserve"> </w:t>
      </w:r>
    </w:p>
    <w:p w14:paraId="3D511179" w14:textId="618B15D9" w:rsidR="001F45F8" w:rsidRPr="001F1D9F" w:rsidRDefault="00026B59" w:rsidP="00C07896">
      <w:pPr>
        <w:rPr>
          <w:strike/>
          <w:color w:val="auto"/>
        </w:rPr>
      </w:pPr>
      <w:r w:rsidRPr="001F1D9F">
        <w:rPr>
          <w:color w:val="auto"/>
        </w:rPr>
        <w:t xml:space="preserve">Styrningen </w:t>
      </w:r>
      <w:r w:rsidR="00B10498" w:rsidRPr="001F1D9F">
        <w:rPr>
          <w:color w:val="auto"/>
        </w:rPr>
        <w:t>utgår från ett til</w:t>
      </w:r>
      <w:r w:rsidR="0013074A" w:rsidRPr="001F1D9F">
        <w:rPr>
          <w:color w:val="auto"/>
        </w:rPr>
        <w:t>litsbaserat förhållningssätt</w:t>
      </w:r>
      <w:r w:rsidRPr="001F1D9F">
        <w:rPr>
          <w:color w:val="auto"/>
        </w:rPr>
        <w:t xml:space="preserve"> som</w:t>
      </w:r>
      <w:r w:rsidR="003C0596" w:rsidRPr="001F1D9F">
        <w:rPr>
          <w:color w:val="auto"/>
        </w:rPr>
        <w:t xml:space="preserve"> syftar till att skapa organisatoriska förutsättningar och handlingsutrymme</w:t>
      </w:r>
      <w:r w:rsidR="001B300D" w:rsidRPr="001F1D9F">
        <w:rPr>
          <w:color w:val="auto"/>
        </w:rPr>
        <w:t xml:space="preserve"> f</w:t>
      </w:r>
      <w:r w:rsidR="003C0596" w:rsidRPr="001F1D9F">
        <w:rPr>
          <w:color w:val="auto"/>
        </w:rPr>
        <w:t xml:space="preserve">ör att skapa värde för </w:t>
      </w:r>
      <w:r w:rsidR="00012F23" w:rsidRPr="001F1D9F">
        <w:rPr>
          <w:color w:val="auto"/>
        </w:rPr>
        <w:t>Karlstadsborna. Tillitsbaserad</w:t>
      </w:r>
      <w:r w:rsidR="0052492A" w:rsidRPr="001F1D9F">
        <w:rPr>
          <w:color w:val="auto"/>
        </w:rPr>
        <w:t xml:space="preserve"> styrning </w:t>
      </w:r>
      <w:r w:rsidRPr="001F1D9F">
        <w:rPr>
          <w:color w:val="auto"/>
        </w:rPr>
        <w:t>betyder att vi tar tillvara medarbetarnas och Karlstadsbornas förmågor och engagemang</w:t>
      </w:r>
      <w:r w:rsidR="00B0724C" w:rsidRPr="001F1D9F">
        <w:rPr>
          <w:color w:val="auto"/>
        </w:rPr>
        <w:t>,</w:t>
      </w:r>
      <w:r w:rsidRPr="001F1D9F">
        <w:rPr>
          <w:color w:val="auto"/>
        </w:rPr>
        <w:t xml:space="preserve"> för att skapa bättre kvalitet </w:t>
      </w:r>
      <w:r w:rsidR="00D47B53" w:rsidRPr="001F1D9F">
        <w:rPr>
          <w:color w:val="auto"/>
        </w:rPr>
        <w:t>i</w:t>
      </w:r>
      <w:r w:rsidRPr="001F1D9F">
        <w:rPr>
          <w:color w:val="auto"/>
        </w:rPr>
        <w:t xml:space="preserve"> service och tjänster</w:t>
      </w:r>
      <w:r w:rsidR="00DD283D" w:rsidRPr="001F1D9F">
        <w:rPr>
          <w:color w:val="auto"/>
        </w:rPr>
        <w:t xml:space="preserve">. </w:t>
      </w:r>
      <w:r w:rsidR="00A96A33" w:rsidRPr="001F1D9F">
        <w:rPr>
          <w:color w:val="auto"/>
        </w:rPr>
        <w:t xml:space="preserve">Alla </w:t>
      </w:r>
      <w:r w:rsidR="000D2BE6" w:rsidRPr="001F1D9F">
        <w:rPr>
          <w:color w:val="auto"/>
        </w:rPr>
        <w:t>ska</w:t>
      </w:r>
      <w:r w:rsidR="00A96A33" w:rsidRPr="001F1D9F">
        <w:rPr>
          <w:color w:val="auto"/>
        </w:rPr>
        <w:t xml:space="preserve"> </w:t>
      </w:r>
      <w:r w:rsidR="00A96A33" w:rsidRPr="001F45F8">
        <w:rPr>
          <w:color w:val="auto"/>
        </w:rPr>
        <w:t xml:space="preserve">aktivt verka för att stimulera samverkan och helhetsperspektiv </w:t>
      </w:r>
      <w:r w:rsidR="008C7958" w:rsidRPr="001F1D9F">
        <w:rPr>
          <w:color w:val="auto"/>
        </w:rPr>
        <w:t xml:space="preserve">och </w:t>
      </w:r>
      <w:r w:rsidR="00A96A33" w:rsidRPr="001F45F8">
        <w:rPr>
          <w:color w:val="auto"/>
        </w:rPr>
        <w:t>bygga tillitsfulla relationer</w:t>
      </w:r>
      <w:r w:rsidR="002440DF" w:rsidRPr="001F1D9F">
        <w:rPr>
          <w:color w:val="auto"/>
        </w:rPr>
        <w:t>.</w:t>
      </w:r>
      <w:r w:rsidR="00A96A33" w:rsidRPr="001F45F8">
        <w:rPr>
          <w:color w:val="auto"/>
        </w:rPr>
        <w:t xml:space="preserve"> </w:t>
      </w:r>
    </w:p>
    <w:p w14:paraId="5FFE05F8" w14:textId="2D434904" w:rsidR="00D62ED5" w:rsidRDefault="004C7F48" w:rsidP="00C07896">
      <w:pPr>
        <w:spacing w:before="240"/>
      </w:pPr>
      <w:r>
        <w:t xml:space="preserve">I grunden </w:t>
      </w:r>
      <w:r w:rsidR="00001D42">
        <w:t>handlar det om att vi sk</w:t>
      </w:r>
      <w:r>
        <w:t xml:space="preserve">a kunna ge ännu bättre service till </w:t>
      </w:r>
      <w:r w:rsidR="00100345">
        <w:t xml:space="preserve">Karlstadsborna, </w:t>
      </w:r>
      <w:r w:rsidR="00205AE5">
        <w:t xml:space="preserve">företagare, besökare </w:t>
      </w:r>
      <w:r w:rsidR="00DE583C">
        <w:t xml:space="preserve">och </w:t>
      </w:r>
      <w:r w:rsidR="000F340D">
        <w:t>framtida</w:t>
      </w:r>
      <w:r>
        <w:t xml:space="preserve"> </w:t>
      </w:r>
      <w:r w:rsidR="009B206D">
        <w:t>Karlstadsbor</w:t>
      </w:r>
      <w:r w:rsidR="004E684A">
        <w:t>.</w:t>
      </w:r>
      <w:r>
        <w:t xml:space="preserve"> </w:t>
      </w:r>
      <w:r>
        <w:rPr>
          <w:color w:val="auto"/>
        </w:rPr>
        <w:t>E</w:t>
      </w:r>
      <w:r w:rsidRPr="00EA24CB">
        <w:rPr>
          <w:color w:val="auto"/>
        </w:rPr>
        <w:t>tt fungerande system för styrningen som är väl känt</w:t>
      </w:r>
      <w:r>
        <w:rPr>
          <w:color w:val="auto"/>
        </w:rPr>
        <w:t xml:space="preserve"> </w:t>
      </w:r>
      <w:r w:rsidR="00205E0F">
        <w:rPr>
          <w:color w:val="auto"/>
        </w:rPr>
        <w:t>är vår</w:t>
      </w:r>
      <w:r w:rsidR="00DE4A34">
        <w:rPr>
          <w:color w:val="auto"/>
        </w:rPr>
        <w:t xml:space="preserve"> </w:t>
      </w:r>
      <w:r w:rsidRPr="00EA24CB">
        <w:rPr>
          <w:color w:val="auto"/>
        </w:rPr>
        <w:t>plattform</w:t>
      </w:r>
      <w:r w:rsidR="00DE4A34">
        <w:rPr>
          <w:color w:val="auto"/>
        </w:rPr>
        <w:t xml:space="preserve"> som vi utgår </w:t>
      </w:r>
      <w:r>
        <w:t xml:space="preserve">från när vi på ett kreativt sätt utmanar och omprövar </w:t>
      </w:r>
      <w:r w:rsidR="00B716F8">
        <w:t xml:space="preserve">våra </w:t>
      </w:r>
      <w:r>
        <w:t>arbetssätt. Styrmodellen skapar förutsättningar för gemensam utveckling i form av ständiga förbättringar och innovationer, som kommer till nytta för de som använder kommunens tjänster.</w:t>
      </w:r>
    </w:p>
    <w:p w14:paraId="47005A88" w14:textId="2F9CE3EA" w:rsidR="00EB0981" w:rsidRDefault="00A24AA3" w:rsidP="00C07896">
      <w:pPr>
        <w:spacing w:before="240"/>
      </w:pPr>
      <w:r>
        <w:t xml:space="preserve">Styrmodellen består </w:t>
      </w:r>
      <w:r w:rsidR="00DD7389">
        <w:t xml:space="preserve">av </w:t>
      </w:r>
      <w:r w:rsidR="0098465D">
        <w:t xml:space="preserve">vision, </w:t>
      </w:r>
      <w:r w:rsidR="0064694E">
        <w:t>strategisk plan</w:t>
      </w:r>
      <w:r w:rsidR="0098465D">
        <w:t xml:space="preserve"> med budget</w:t>
      </w:r>
      <w:r w:rsidR="00900966">
        <w:t xml:space="preserve"> och</w:t>
      </w:r>
      <w:r w:rsidR="00994DB2">
        <w:t xml:space="preserve"> hållbarhetsdimensionerna</w:t>
      </w:r>
      <w:r w:rsidR="00DA14C0">
        <w:t>, värdegrund, och</w:t>
      </w:r>
      <w:r w:rsidR="00FF4477">
        <w:t xml:space="preserve"> </w:t>
      </w:r>
      <w:r w:rsidR="00DD7389">
        <w:t>styrande dokument</w:t>
      </w:r>
      <w:r w:rsidR="00DA14C0">
        <w:t>.</w:t>
      </w:r>
      <w:r w:rsidR="0098465D">
        <w:t xml:space="preserve"> </w:t>
      </w:r>
      <w:r w:rsidR="00B75037">
        <w:t>S</w:t>
      </w:r>
      <w:r w:rsidR="0098465D">
        <w:t>tyrmodellen</w:t>
      </w:r>
      <w:r w:rsidR="00B75037">
        <w:t xml:space="preserve"> omfattar de</w:t>
      </w:r>
      <w:r w:rsidR="00A21281">
        <w:t>t</w:t>
      </w:r>
      <w:r w:rsidR="0098465D">
        <w:t xml:space="preserve"> kommunala uppdraget</w:t>
      </w:r>
      <w:r w:rsidR="00C1732E">
        <w:t xml:space="preserve"> </w:t>
      </w:r>
      <w:r w:rsidR="00D03B7A">
        <w:t>och</w:t>
      </w:r>
      <w:r w:rsidR="00C43857">
        <w:t xml:space="preserve"> </w:t>
      </w:r>
      <w:r w:rsidR="00D75A1F">
        <w:t>den politiska viljeinriktning</w:t>
      </w:r>
      <w:r w:rsidR="00F50B1F">
        <w:t>en</w:t>
      </w:r>
      <w:r w:rsidR="00C43857">
        <w:t xml:space="preserve"> som finns för verksamheterna</w:t>
      </w:r>
      <w:r w:rsidR="00302E74">
        <w:t>.</w:t>
      </w:r>
      <w:r w:rsidR="008D7404">
        <w:br/>
      </w:r>
    </w:p>
    <w:p w14:paraId="2DDB03D5" w14:textId="6E8BD548" w:rsidR="004C6F0D" w:rsidRDefault="007E014F" w:rsidP="007E014F">
      <w:pPr>
        <w:pStyle w:val="04Brdtext"/>
        <w:spacing w:line="276" w:lineRule="auto"/>
      </w:pPr>
      <w:r>
        <w:rPr>
          <w:noProof/>
        </w:rPr>
        <w:drawing>
          <wp:inline distT="0" distB="0" distL="0" distR="0" wp14:anchorId="05820C91" wp14:editId="7EEA41DF">
            <wp:extent cx="3103834" cy="1754659"/>
            <wp:effectExtent l="0" t="0" r="1905" b="0"/>
            <wp:docPr id="1065782470" name="Bildobjekt 1" descr="En bild som visar text, grafisk design, Teckensnitt,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82470" name="Bildobjekt 1" descr="En bild som visar text, grafisk design, Teckensnitt, logotyp&#10;&#10;Automatiskt genererad beskrivning"/>
                    <pic:cNvPicPr/>
                  </pic:nvPicPr>
                  <pic:blipFill>
                    <a:blip r:embed="rId23"/>
                    <a:stretch>
                      <a:fillRect/>
                    </a:stretch>
                  </pic:blipFill>
                  <pic:spPr>
                    <a:xfrm>
                      <a:off x="0" y="0"/>
                      <a:ext cx="3150787" cy="1781202"/>
                    </a:xfrm>
                    <a:prstGeom prst="rect">
                      <a:avLst/>
                    </a:prstGeom>
                  </pic:spPr>
                </pic:pic>
              </a:graphicData>
            </a:graphic>
          </wp:inline>
        </w:drawing>
      </w:r>
    </w:p>
    <w:p w14:paraId="13F5527C" w14:textId="3A6A5790" w:rsidR="002B3B9E" w:rsidRDefault="00646AD6" w:rsidP="00C32B36">
      <w:pPr>
        <w:pStyle w:val="04Brdtext"/>
        <w:spacing w:line="276" w:lineRule="auto"/>
      </w:pPr>
      <w:r>
        <w:t xml:space="preserve">Nedan </w:t>
      </w:r>
      <w:r w:rsidR="00967A0A">
        <w:t xml:space="preserve">följer en </w:t>
      </w:r>
      <w:r w:rsidR="00611A21">
        <w:t xml:space="preserve">kortfattad </w:t>
      </w:r>
      <w:r>
        <w:t>beskri</w:t>
      </w:r>
      <w:r w:rsidR="00967A0A">
        <w:t>vning av</w:t>
      </w:r>
      <w:r>
        <w:t xml:space="preserve"> styrmodellens olika delar</w:t>
      </w:r>
      <w:r w:rsidR="00967A0A">
        <w:t xml:space="preserve">. </w:t>
      </w:r>
    </w:p>
    <w:p w14:paraId="70C45C01" w14:textId="3C57442F" w:rsidR="00CC3EE1" w:rsidRDefault="00C160A1" w:rsidP="004B6C4B">
      <w:pPr>
        <w:pStyle w:val="04Brdtext"/>
        <w:spacing w:after="120" w:line="276" w:lineRule="auto"/>
      </w:pPr>
      <w:r w:rsidRPr="00C32B36">
        <w:rPr>
          <w:rFonts w:ascii="Arial Black" w:hAnsi="Arial Black" w:cs="Arial"/>
          <w:bCs/>
          <w:caps/>
          <w:color w:val="000000"/>
          <w:sz w:val="24"/>
          <w:szCs w:val="18"/>
        </w:rPr>
        <w:t xml:space="preserve">VISION </w:t>
      </w:r>
      <w:r w:rsidR="00C6566A">
        <w:br/>
      </w:r>
      <w:r w:rsidR="00011E83" w:rsidRPr="00A8334A">
        <w:t xml:space="preserve">Karlstads kommuns vision ”Ett bättre liv i solstaden” är vår gemensamma bild </w:t>
      </w:r>
      <w:r w:rsidR="008F2C37" w:rsidRPr="00A8334A">
        <w:t xml:space="preserve">av </w:t>
      </w:r>
      <w:r w:rsidR="009315EA" w:rsidRPr="00A8334A">
        <w:t xml:space="preserve">i vilken riktning vår </w:t>
      </w:r>
      <w:r w:rsidR="00011E83" w:rsidRPr="00A8334A">
        <w:t xml:space="preserve">kommun ska </w:t>
      </w:r>
      <w:r w:rsidR="00011E83" w:rsidRPr="009752D9">
        <w:rPr>
          <w:color w:val="auto"/>
        </w:rPr>
        <w:t>utvecklas.</w:t>
      </w:r>
      <w:r w:rsidR="00011E83" w:rsidRPr="003B336B">
        <w:t xml:space="preserve"> </w:t>
      </w:r>
      <w:r w:rsidR="00011E83" w:rsidRPr="00A8334A">
        <w:t xml:space="preserve">Karlstad ska vara en attraktiv kommun där människor väljer att leva, verka, bo </w:t>
      </w:r>
      <w:r w:rsidR="00011E83" w:rsidRPr="003B336B">
        <w:lastRenderedPageBreak/>
        <w:t>och utvecklas. Ett bättre liv i solstaden syftar till att livet ska vara bättre i Karlstad oavsett i vilket skede i livet man befinner sig och det handlar om alla slags liv; näringsliv, arbetsliv, studentliv, familjeliv, nöjesliv, friluftsliv, pensionärsliv, stadsliv och lantliv. Vi vill att livet i Karlstad ska vara bättre än på andra platser och vi ska utgå från vad människor behöver för att kunna ha ett bra liv när vi planerar vår verksamhet. Vem du än är, i alla livets skeenden, så ska Karlstads kommun jobba för att du har det bättre här</w:t>
      </w:r>
      <w:r w:rsidR="00D06E5D" w:rsidRPr="003B336B">
        <w:t>.</w:t>
      </w:r>
      <w:r w:rsidR="00756097" w:rsidRPr="003B336B">
        <w:t xml:space="preserve"> </w:t>
      </w:r>
    </w:p>
    <w:p w14:paraId="0DEE9AA6" w14:textId="77777777" w:rsidR="00F35184" w:rsidRDefault="00F35184" w:rsidP="004B6C4B">
      <w:pPr>
        <w:pStyle w:val="04Brdtext"/>
        <w:spacing w:after="120" w:line="276" w:lineRule="auto"/>
      </w:pPr>
    </w:p>
    <w:p w14:paraId="32CF504F" w14:textId="77777777" w:rsidR="00F35184" w:rsidRDefault="00F35184" w:rsidP="00F35184">
      <w:pPr>
        <w:pStyle w:val="Rubrik4"/>
      </w:pPr>
      <w:bookmarkStart w:id="7" w:name="_Toc164948234"/>
      <w:r>
        <w:t>hur använder vi styrmodellen för att skapa ett bättre liv i solstaden för karlstadsborna?</w:t>
      </w:r>
      <w:bookmarkEnd w:id="7"/>
    </w:p>
    <w:p w14:paraId="344CFDD4" w14:textId="7BEDF81A" w:rsidR="00BE7384" w:rsidRDefault="00F35184" w:rsidP="00BD592A">
      <w:pPr>
        <w:spacing w:before="240"/>
      </w:pPr>
      <w:r w:rsidRPr="00AE5534">
        <w:rPr>
          <w:noProof/>
          <w:color w:val="D41318" w:themeColor="accent5"/>
        </w:rPr>
        <w:drawing>
          <wp:anchor distT="0" distB="0" distL="114300" distR="114300" simplePos="0" relativeHeight="251658260" behindDoc="0" locked="0" layoutInCell="1" allowOverlap="1" wp14:anchorId="039503C6" wp14:editId="06BE864B">
            <wp:simplePos x="0" y="0"/>
            <wp:positionH relativeFrom="margin">
              <wp:posOffset>3938905</wp:posOffset>
            </wp:positionH>
            <wp:positionV relativeFrom="paragraph">
              <wp:posOffset>302260</wp:posOffset>
            </wp:positionV>
            <wp:extent cx="2216150" cy="1744980"/>
            <wp:effectExtent l="0" t="0" r="0" b="7620"/>
            <wp:wrapThrough wrapText="bothSides">
              <wp:wrapPolygon edited="0">
                <wp:start x="0" y="0"/>
                <wp:lineTo x="0" y="21459"/>
                <wp:lineTo x="21352" y="21459"/>
                <wp:lineTo x="21352" y="0"/>
                <wp:lineTo x="0" y="0"/>
              </wp:wrapPolygon>
            </wp:wrapThrough>
            <wp:docPr id="28" name="Bildobjekt 28" descr="En bild som visar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6" descr="En bild som visar diagram&#10;&#10;Automatiskt genererad beskrivning"/>
                    <pic:cNvPicPr/>
                  </pic:nvPicPr>
                  <pic:blipFill>
                    <a:blip r:embed="rId24"/>
                    <a:stretch>
                      <a:fillRect/>
                    </a:stretch>
                  </pic:blipFill>
                  <pic:spPr>
                    <a:xfrm>
                      <a:off x="0" y="0"/>
                      <a:ext cx="2216150" cy="1744980"/>
                    </a:xfrm>
                    <a:prstGeom prst="rect">
                      <a:avLst/>
                    </a:prstGeom>
                  </pic:spPr>
                </pic:pic>
              </a:graphicData>
            </a:graphic>
            <wp14:sizeRelH relativeFrom="margin">
              <wp14:pctWidth>0</wp14:pctWidth>
            </wp14:sizeRelH>
            <wp14:sizeRelV relativeFrom="margin">
              <wp14:pctHeight>0</wp14:pctHeight>
            </wp14:sizeRelV>
          </wp:anchor>
        </w:drawing>
      </w:r>
      <w:r>
        <w:t xml:space="preserve">Ett samhälle med komplexa samhällsutmaningar ställer höga krav på vår förmåga till förnyelse och </w:t>
      </w:r>
      <w:r w:rsidR="00917DB0">
        <w:t>omställning</w:t>
      </w:r>
      <w:r w:rsidR="0081181F">
        <w:t>. Det</w:t>
      </w:r>
      <w:r>
        <w:t xml:space="preserve"> för att vi ska kunna fortsätta erbjuda en attraktiv välfärd med väl utformade tjänster till Karlstadsborna. Att ständigt utveckla våra arbetssätt och att öka vår innovationsförmåga är centralt</w:t>
      </w:r>
      <w:r w:rsidR="00236C3E">
        <w:t xml:space="preserve"> </w:t>
      </w:r>
      <w:r w:rsidR="00D943A7">
        <w:t>för att möta utmaningarna.</w:t>
      </w:r>
      <w:r>
        <w:t xml:space="preserve"> </w:t>
      </w:r>
    </w:p>
    <w:p w14:paraId="3C240CF1" w14:textId="12A5B2ED" w:rsidR="00F35184" w:rsidRDefault="00F35184" w:rsidP="00BE7384">
      <w:pPr>
        <w:spacing w:before="240"/>
      </w:pPr>
      <w:r>
        <w:t>Det handlar om att utveckla vår förmåga att verka i förändring, att snabbt kunna agera på omvärldens behov och förväntningar och att omsätta det i nya eller förbättrade lösningar som skapar värde för de vi är till för</w:t>
      </w:r>
      <w:r w:rsidR="00BE7384">
        <w:t>.</w:t>
      </w:r>
      <w:r w:rsidR="00781C22">
        <w:t xml:space="preserve"> </w:t>
      </w:r>
      <w:r>
        <w:t xml:space="preserve">För att lyckas med det behöver vi parallellt arbeta med att stärka och utveckla vår struktur, kultur och förmåga kopplat till styrmodellen. </w:t>
      </w:r>
    </w:p>
    <w:p w14:paraId="23CA686A" w14:textId="5BC56866" w:rsidR="00056D1C" w:rsidRDefault="00F35184" w:rsidP="00E6659A">
      <w:pPr>
        <w:spacing w:before="240"/>
      </w:pPr>
      <w:r>
        <w:t xml:space="preserve">Det handlar mycket om hur vi organiserar, leder och samverkar inom och mellan våra samverkansområden. </w:t>
      </w:r>
      <w:r w:rsidR="00874D9B">
        <w:t xml:space="preserve">Genom ett tillitsbaserat ledarskap kan vi </w:t>
      </w:r>
      <w:r w:rsidR="007B13C4">
        <w:t xml:space="preserve">främja innovation och </w:t>
      </w:r>
      <w:r w:rsidR="00056D1C">
        <w:t>omställning</w:t>
      </w:r>
      <w:r w:rsidR="00D8221C">
        <w:t>.</w:t>
      </w:r>
    </w:p>
    <w:p w14:paraId="4E113F62" w14:textId="5C99807D" w:rsidR="00F35184" w:rsidRPr="008D4972" w:rsidRDefault="00F35184" w:rsidP="003B336B">
      <w:r>
        <w:t xml:space="preserve">I utveckling av </w:t>
      </w:r>
      <w:r w:rsidR="005D4616">
        <w:t xml:space="preserve">våra </w:t>
      </w:r>
      <w:r>
        <w:t>förmåg</w:t>
      </w:r>
      <w:r w:rsidR="005D4616">
        <w:t>or</w:t>
      </w:r>
      <w:r>
        <w:t xml:space="preserve"> ligger också ett kontinuerligt behov av öka</w:t>
      </w:r>
      <w:r w:rsidR="00464BB6">
        <w:t>d</w:t>
      </w:r>
      <w:r>
        <w:t xml:space="preserve"> kunskap </w:t>
      </w:r>
      <w:r w:rsidR="006B5471">
        <w:t>och</w:t>
      </w:r>
      <w:r>
        <w:t xml:space="preserve"> dra nytta och lära av andra. </w:t>
      </w:r>
      <w:r w:rsidR="006B5471">
        <w:t>N</w:t>
      </w:r>
      <w:r>
        <w:t>är vi stöter på hinder och utmaningar behöver vi kunna adressera och möta dessa på ett konstruktivt och lösningsorienterat vis. Att förstå, mäta och utvärdera nytta och effekt som våra utvecklingsinitiativ eller andra insatser ger bidrar till nya insikter och lärande.</w:t>
      </w:r>
    </w:p>
    <w:p w14:paraId="06B97789" w14:textId="77777777" w:rsidR="00F35184" w:rsidRPr="00874925" w:rsidRDefault="00F35184" w:rsidP="00F35184">
      <w:pPr>
        <w:spacing w:before="60" w:line="240" w:lineRule="auto"/>
        <w:rPr>
          <w:rFonts w:ascii="Arial" w:hAnsi="Arial" w:cs="Arial"/>
          <w:sz w:val="16"/>
          <w:szCs w:val="16"/>
        </w:rPr>
      </w:pPr>
    </w:p>
    <w:p w14:paraId="142B6996" w14:textId="77777777" w:rsidR="00F35184" w:rsidRPr="00114B52" w:rsidRDefault="00F35184" w:rsidP="00235E60">
      <w:pPr>
        <w:pStyle w:val="04Brdtext"/>
        <w:numPr>
          <w:ilvl w:val="0"/>
          <w:numId w:val="9"/>
        </w:numPr>
        <w:spacing w:after="0" w:line="276" w:lineRule="auto"/>
        <w:rPr>
          <w:color w:val="auto"/>
        </w:rPr>
      </w:pPr>
      <w:r w:rsidRPr="00C07896">
        <w:rPr>
          <w:color w:val="auto"/>
        </w:rPr>
        <w:t xml:space="preserve">Vi utvecklar våra förmågor och arbetar innovativt, målinriktat och systematiskt för en hållbar </w:t>
      </w:r>
      <w:r w:rsidRPr="00114B52">
        <w:rPr>
          <w:color w:val="auto"/>
        </w:rPr>
        <w:t>utveckling.</w:t>
      </w:r>
    </w:p>
    <w:p w14:paraId="607E566A" w14:textId="3B0EA441" w:rsidR="00F35184" w:rsidRPr="008348B9" w:rsidRDefault="00F35184" w:rsidP="00235E60">
      <w:pPr>
        <w:pStyle w:val="04Brdtext"/>
        <w:numPr>
          <w:ilvl w:val="0"/>
          <w:numId w:val="9"/>
        </w:numPr>
        <w:spacing w:after="0" w:line="276" w:lineRule="auto"/>
        <w:rPr>
          <w:color w:val="auto"/>
        </w:rPr>
      </w:pPr>
      <w:r w:rsidRPr="00114B52">
        <w:rPr>
          <w:color w:val="auto"/>
        </w:rPr>
        <w:t xml:space="preserve">Vi samverkar aktivt </w:t>
      </w:r>
      <w:r w:rsidR="00577350" w:rsidRPr="00114B52">
        <w:rPr>
          <w:color w:val="auto"/>
        </w:rPr>
        <w:t xml:space="preserve">internationellt, </w:t>
      </w:r>
      <w:r w:rsidRPr="00114B52">
        <w:rPr>
          <w:color w:val="auto"/>
        </w:rPr>
        <w:t xml:space="preserve">nationellt, regionalt, med andra kommuner, andra offentliga </w:t>
      </w:r>
      <w:r w:rsidRPr="008348B9">
        <w:rPr>
          <w:color w:val="auto"/>
        </w:rPr>
        <w:t>aktörer, lärosäten, näringslivet och civilsamhället för att utveckla det hållbara samhället.</w:t>
      </w:r>
    </w:p>
    <w:p w14:paraId="69C5FFD0" w14:textId="77777777" w:rsidR="00F35184" w:rsidRPr="008348B9" w:rsidRDefault="00F35184" w:rsidP="00235E60">
      <w:pPr>
        <w:pStyle w:val="04Brdtext"/>
        <w:numPr>
          <w:ilvl w:val="0"/>
          <w:numId w:val="9"/>
        </w:numPr>
        <w:spacing w:after="0" w:line="276" w:lineRule="auto"/>
        <w:rPr>
          <w:color w:val="auto"/>
        </w:rPr>
      </w:pPr>
      <w:r w:rsidRPr="008348B9">
        <w:rPr>
          <w:color w:val="auto"/>
        </w:rPr>
        <w:t>Vi arbetar transparent och kommunicerar såväl internt som externt för att engagera medborgare och medarbetare.</w:t>
      </w:r>
    </w:p>
    <w:p w14:paraId="0B524AED" w14:textId="3F3319BD" w:rsidR="00BE7384" w:rsidRPr="008348B9" w:rsidRDefault="00F35184" w:rsidP="00235E60">
      <w:pPr>
        <w:pStyle w:val="04Brdtext"/>
        <w:numPr>
          <w:ilvl w:val="0"/>
          <w:numId w:val="9"/>
        </w:numPr>
        <w:spacing w:after="0" w:line="240" w:lineRule="auto"/>
        <w:rPr>
          <w:color w:val="auto"/>
        </w:rPr>
      </w:pPr>
      <w:r w:rsidRPr="008348B9">
        <w:rPr>
          <w:color w:val="auto"/>
        </w:rPr>
        <w:t>Vi arbetar med ständiga förbättringar och utvecklar hållbarhetsarbetet med hög kunskapsnivå.</w:t>
      </w:r>
      <w:r w:rsidR="00BE7384" w:rsidRPr="008348B9">
        <w:rPr>
          <w:color w:val="auto"/>
        </w:rPr>
        <w:br w:type="page"/>
      </w:r>
    </w:p>
    <w:p w14:paraId="5E9B2758" w14:textId="77777777" w:rsidR="00F35184" w:rsidRPr="008348B9" w:rsidRDefault="00F35184" w:rsidP="00F35184">
      <w:pPr>
        <w:pStyle w:val="Rubrik4"/>
        <w:spacing w:before="240" w:after="240"/>
        <w:rPr>
          <w:color w:val="auto"/>
          <w:highlight w:val="yellow"/>
        </w:rPr>
      </w:pPr>
      <w:bookmarkStart w:id="8" w:name="_Toc164948235"/>
      <w:r w:rsidRPr="008348B9">
        <w:rPr>
          <w:color w:val="auto"/>
        </w:rPr>
        <w:lastRenderedPageBreak/>
        <w:t>Värdegrunden</w:t>
      </w:r>
      <w:bookmarkEnd w:id="8"/>
      <w:r w:rsidRPr="008348B9">
        <w:rPr>
          <w:color w:val="auto"/>
        </w:rPr>
        <w:t xml:space="preserve"> </w:t>
      </w:r>
    </w:p>
    <w:p w14:paraId="7CFC34A3" w14:textId="5123B750" w:rsidR="00F35184" w:rsidRDefault="00F35184" w:rsidP="00BE7384">
      <w:r w:rsidRPr="008348B9">
        <w:rPr>
          <w:color w:val="auto"/>
        </w:rPr>
        <w:t xml:space="preserve">Värdegrunden fungerar som en kompass för hur vi ska utföra vårt arbete. Den är hållbar över tid och är den naturliga utgångspunkten </w:t>
      </w:r>
      <w:r w:rsidRPr="00DC0F57">
        <w:t xml:space="preserve">för de tjänster och den service som vi erbjuder medborgarna. Värdegrunden är gemensam för alla verksamheter i kommunen och bidrar till att stärka </w:t>
      </w:r>
      <w:r w:rsidR="0051033A">
        <w:t>kommun</w:t>
      </w:r>
      <w:r w:rsidRPr="00DC0F57">
        <w:t>koncernens arbete med att nå visionen. Kvalitet skapas i mötet mellan medarbetare och de vi är till för och kärnan i vår värdegrund är; Vi är till för Karlstadsborna.</w:t>
      </w:r>
    </w:p>
    <w:p w14:paraId="1AA5D213" w14:textId="63AE2B6F" w:rsidR="00C21B6A" w:rsidRPr="00DC0F57" w:rsidRDefault="002C1160" w:rsidP="00BE7384">
      <w:pPr>
        <w:spacing w:before="240"/>
      </w:pPr>
      <w:r>
        <w:rPr>
          <w:rFonts w:eastAsia="Times New Roman"/>
          <w:szCs w:val="24"/>
          <w:lang w:eastAsia="sv-SE"/>
        </w:rPr>
        <w:t xml:space="preserve">För att </w:t>
      </w:r>
      <w:r w:rsidRPr="00053DF1">
        <w:rPr>
          <w:rFonts w:eastAsia="Times New Roman"/>
          <w:szCs w:val="24"/>
          <w:lang w:eastAsia="sv-SE"/>
        </w:rPr>
        <w:t>åstadkomma ökad effektivitet och bättre leverans till Karlstadsborna</w:t>
      </w:r>
      <w:r>
        <w:rPr>
          <w:rFonts w:eastAsia="Times New Roman"/>
          <w:szCs w:val="24"/>
          <w:lang w:eastAsia="sv-SE"/>
        </w:rPr>
        <w:t xml:space="preserve"> </w:t>
      </w:r>
      <w:r w:rsidR="00770A44">
        <w:rPr>
          <w:rFonts w:eastAsia="Times New Roman"/>
          <w:szCs w:val="24"/>
          <w:lang w:eastAsia="sv-SE"/>
        </w:rPr>
        <w:t xml:space="preserve">behöver vi utveckla vår </w:t>
      </w:r>
      <w:r w:rsidR="00CF30F3">
        <w:rPr>
          <w:rFonts w:eastAsia="Times New Roman"/>
          <w:szCs w:val="24"/>
          <w:lang w:eastAsia="sv-SE"/>
        </w:rPr>
        <w:t xml:space="preserve">styrning och ledning utifrån ett tillitsperspektiv. </w:t>
      </w:r>
      <w:r w:rsidR="002F28A0" w:rsidRPr="00053DF1">
        <w:rPr>
          <w:rFonts w:eastAsia="Times New Roman"/>
          <w:szCs w:val="24"/>
          <w:lang w:eastAsia="sv-SE"/>
        </w:rPr>
        <w:t>Alla måste ta ett gemensamt ansvar för helheten och samverka över gränserna</w:t>
      </w:r>
      <w:r w:rsidR="002F28A0">
        <w:rPr>
          <w:rFonts w:eastAsia="Times New Roman"/>
          <w:szCs w:val="24"/>
          <w:lang w:eastAsia="sv-SE"/>
        </w:rPr>
        <w:t xml:space="preserve">. </w:t>
      </w:r>
      <w:r w:rsidR="00C21B6A" w:rsidRPr="00053DF1">
        <w:rPr>
          <w:rFonts w:eastAsia="Times New Roman"/>
          <w:szCs w:val="24"/>
          <w:lang w:eastAsia="sv-SE"/>
        </w:rPr>
        <w:t>Tillitsbaserad styrning och ledning handlar om att genom att använda alla medarbetares engagemang, kunskaper och erfarenheter på ett bättre sätt.</w:t>
      </w:r>
      <w:r w:rsidR="00C21B6A">
        <w:rPr>
          <w:rFonts w:eastAsia="Times New Roman"/>
          <w:szCs w:val="24"/>
          <w:lang w:eastAsia="sv-SE"/>
        </w:rPr>
        <w:t xml:space="preserve"> </w:t>
      </w:r>
      <w:r w:rsidR="00C21B6A" w:rsidRPr="00053DF1">
        <w:rPr>
          <w:rFonts w:eastAsia="Times New Roman"/>
          <w:szCs w:val="24"/>
          <w:lang w:eastAsia="sv-SE"/>
        </w:rPr>
        <w:t>För att det ska fungera är det tre hörnstenar som måste samspela:</w:t>
      </w:r>
      <w:r w:rsidR="00C21B6A">
        <w:rPr>
          <w:rFonts w:eastAsia="Times New Roman"/>
          <w:szCs w:val="24"/>
          <w:lang w:eastAsia="sv-SE"/>
        </w:rPr>
        <w:t xml:space="preserve"> </w:t>
      </w:r>
      <w:r w:rsidR="00C21B6A" w:rsidRPr="00053DF1">
        <w:rPr>
          <w:rFonts w:eastAsia="Times New Roman"/>
          <w:szCs w:val="24"/>
          <w:lang w:eastAsia="sv-SE"/>
        </w:rPr>
        <w:t xml:space="preserve">Styrning, organisering, </w:t>
      </w:r>
      <w:r w:rsidR="00CF30F3">
        <w:rPr>
          <w:rFonts w:eastAsia="Times New Roman"/>
          <w:szCs w:val="24"/>
          <w:lang w:eastAsia="sv-SE"/>
        </w:rPr>
        <w:t>s</w:t>
      </w:r>
      <w:r w:rsidR="00C21B6A" w:rsidRPr="00053DF1">
        <w:rPr>
          <w:rFonts w:eastAsia="Times New Roman"/>
          <w:szCs w:val="24"/>
          <w:lang w:eastAsia="sv-SE"/>
        </w:rPr>
        <w:t>amt kultur</w:t>
      </w:r>
      <w:r w:rsidR="00C21B6A">
        <w:rPr>
          <w:rFonts w:eastAsia="Times New Roman"/>
          <w:szCs w:val="24"/>
          <w:lang w:eastAsia="sv-SE"/>
        </w:rPr>
        <w:t xml:space="preserve"> och</w:t>
      </w:r>
      <w:r w:rsidR="00C21B6A" w:rsidRPr="00053DF1">
        <w:rPr>
          <w:rFonts w:eastAsia="Times New Roman"/>
          <w:szCs w:val="24"/>
          <w:lang w:eastAsia="sv-SE"/>
        </w:rPr>
        <w:t xml:space="preserve"> ledarskap</w:t>
      </w:r>
      <w:r w:rsidR="002F28A0">
        <w:rPr>
          <w:rFonts w:eastAsia="Times New Roman"/>
          <w:szCs w:val="24"/>
          <w:lang w:eastAsia="sv-SE"/>
        </w:rPr>
        <w:t>.</w:t>
      </w:r>
    </w:p>
    <w:p w14:paraId="727C4580" w14:textId="77777777" w:rsidR="00F35184" w:rsidRDefault="00F35184" w:rsidP="00F35184">
      <w:pPr>
        <w:pStyle w:val="04Brdtext"/>
        <w:spacing w:line="276" w:lineRule="auto"/>
      </w:pPr>
    </w:p>
    <w:p w14:paraId="24833C1C" w14:textId="77777777" w:rsidR="00F35184" w:rsidRPr="00BC33BF" w:rsidRDefault="00F35184" w:rsidP="00F35184">
      <w:pPr>
        <w:pStyle w:val="04Brdtext"/>
        <w:spacing w:line="276" w:lineRule="auto"/>
      </w:pPr>
      <w:r w:rsidRPr="00D82F74">
        <w:rPr>
          <w:noProof/>
        </w:rPr>
        <w:drawing>
          <wp:anchor distT="0" distB="0" distL="114300" distR="114300" simplePos="0" relativeHeight="251658261" behindDoc="0" locked="0" layoutInCell="1" allowOverlap="1" wp14:anchorId="59A5B458" wp14:editId="45047A52">
            <wp:simplePos x="0" y="0"/>
            <wp:positionH relativeFrom="margin">
              <wp:align>left</wp:align>
            </wp:positionH>
            <wp:positionV relativeFrom="paragraph">
              <wp:posOffset>0</wp:posOffset>
            </wp:positionV>
            <wp:extent cx="4244340" cy="2527935"/>
            <wp:effectExtent l="0" t="0" r="3810" b="5715"/>
            <wp:wrapTopAndBottom/>
            <wp:docPr id="30" name="Bildobjekt 30" descr="En bild som visar diagram, schemati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En bild som visar diagram, schematisk&#10;&#10;Automatiskt genererad beskrivning"/>
                    <pic:cNvPicPr/>
                  </pic:nvPicPr>
                  <pic:blipFill>
                    <a:blip r:embed="rId25"/>
                    <a:stretch>
                      <a:fillRect/>
                    </a:stretch>
                  </pic:blipFill>
                  <pic:spPr>
                    <a:xfrm>
                      <a:off x="0" y="0"/>
                      <a:ext cx="4275183" cy="2546499"/>
                    </a:xfrm>
                    <a:prstGeom prst="rect">
                      <a:avLst/>
                    </a:prstGeom>
                  </pic:spPr>
                </pic:pic>
              </a:graphicData>
            </a:graphic>
            <wp14:sizeRelH relativeFrom="margin">
              <wp14:pctWidth>0</wp14:pctWidth>
            </wp14:sizeRelH>
            <wp14:sizeRelV relativeFrom="margin">
              <wp14:pctHeight>0</wp14:pctHeight>
            </wp14:sizeRelV>
          </wp:anchor>
        </w:drawing>
      </w:r>
    </w:p>
    <w:p w14:paraId="7A829951" w14:textId="77777777" w:rsidR="00F35184" w:rsidRPr="002A30A8" w:rsidRDefault="00F35184" w:rsidP="00C07896">
      <w:pPr>
        <w:pStyle w:val="04Brdtext"/>
        <w:spacing w:after="0" w:line="276" w:lineRule="auto"/>
        <w:rPr>
          <w:color w:val="FF0000"/>
        </w:rPr>
      </w:pPr>
    </w:p>
    <w:p w14:paraId="16869434" w14:textId="77777777" w:rsidR="00BE7384" w:rsidRDefault="00BE7384">
      <w:pPr>
        <w:spacing w:line="240" w:lineRule="auto"/>
        <w:rPr>
          <w:rFonts w:ascii="Arial Black" w:hAnsi="Arial Black" w:cs="Arial"/>
          <w:bCs/>
          <w:caps/>
          <w:color w:val="000000"/>
          <w:sz w:val="24"/>
          <w:szCs w:val="18"/>
        </w:rPr>
      </w:pPr>
      <w:r>
        <w:br w:type="page"/>
      </w:r>
    </w:p>
    <w:p w14:paraId="624FD89B" w14:textId="1F566CEE" w:rsidR="00C160A1" w:rsidRPr="0097736E" w:rsidRDefault="009603C4" w:rsidP="00204C60">
      <w:pPr>
        <w:pStyle w:val="Rubrik4"/>
      </w:pPr>
      <w:bookmarkStart w:id="9" w:name="_Toc164948236"/>
      <w:r>
        <w:lastRenderedPageBreak/>
        <w:t>strategisk plan</w:t>
      </w:r>
      <w:bookmarkEnd w:id="9"/>
    </w:p>
    <w:p w14:paraId="114614AB" w14:textId="69F5CC28" w:rsidR="00BE7384" w:rsidRDefault="00C129B2" w:rsidP="004A7E88">
      <w:pPr>
        <w:rPr>
          <w:rFonts w:ascii="Arial Black" w:hAnsi="Arial Black" w:cs="Arial"/>
          <w:bCs/>
          <w:color w:val="000000"/>
          <w:szCs w:val="22"/>
        </w:rPr>
      </w:pPr>
      <w:r w:rsidRPr="00A53292">
        <w:t>G</w:t>
      </w:r>
      <w:r w:rsidR="008064A0" w:rsidRPr="00A53292">
        <w:t xml:space="preserve">od ekonomisk hushållning är en förutsättning för vår långsiktiga planering. </w:t>
      </w:r>
      <w:r w:rsidR="00DC2175" w:rsidRPr="00A53292">
        <w:t>Vår v</w:t>
      </w:r>
      <w:r w:rsidR="008064A0" w:rsidRPr="00A53292">
        <w:t xml:space="preserve">erksamhet och ekonomi ska vara i </w:t>
      </w:r>
      <w:r w:rsidR="00DC2175" w:rsidRPr="00A53292">
        <w:t xml:space="preserve">ett </w:t>
      </w:r>
      <w:r w:rsidR="008064A0" w:rsidRPr="00A53292">
        <w:t xml:space="preserve">gott skick, både </w:t>
      </w:r>
      <w:r w:rsidR="00157D37" w:rsidRPr="00A53292">
        <w:t>i ett</w:t>
      </w:r>
      <w:r w:rsidR="008064A0" w:rsidRPr="00A53292">
        <w:t xml:space="preserve"> kort</w:t>
      </w:r>
      <w:r w:rsidR="00157D37" w:rsidRPr="00A53292">
        <w:t xml:space="preserve">are och längre perspektiv. För </w:t>
      </w:r>
      <w:r w:rsidR="00157D37" w:rsidRPr="00C07896">
        <w:rPr>
          <w:color w:val="auto"/>
        </w:rPr>
        <w:t xml:space="preserve">att säkerställa detta </w:t>
      </w:r>
      <w:r w:rsidR="00157D37" w:rsidRPr="00A53292">
        <w:t xml:space="preserve">krävs att varje generation </w:t>
      </w:r>
      <w:r w:rsidR="002B1B05" w:rsidRPr="00A53292">
        <w:t xml:space="preserve">står för sina kostnader och att </w:t>
      </w:r>
      <w:r w:rsidR="009D698D" w:rsidRPr="00A53292">
        <w:t>Karlstad</w:t>
      </w:r>
      <w:r w:rsidR="004F3DA0" w:rsidRPr="00A53292">
        <w:t xml:space="preserve">sbornas </w:t>
      </w:r>
      <w:r w:rsidR="008064A0" w:rsidRPr="00A53292">
        <w:t>skattepengar ska användas så effektivt som möjligt</w:t>
      </w:r>
      <w:r w:rsidR="002B1B05" w:rsidRPr="00A53292">
        <w:t xml:space="preserve">. All vår verksamhet ska bedrivas med god kvalitet som </w:t>
      </w:r>
      <w:r w:rsidR="00A368AA" w:rsidRPr="00A53292">
        <w:t>löpande</w:t>
      </w:r>
      <w:r w:rsidR="00A410BE" w:rsidRPr="00A53292">
        <w:t xml:space="preserve"> förbättras</w:t>
      </w:r>
      <w:r w:rsidR="00A368AA" w:rsidRPr="0097736E">
        <w:t>.</w:t>
      </w:r>
      <w:r w:rsidR="004A7E88">
        <w:br/>
      </w:r>
    </w:p>
    <w:p w14:paraId="3F01BD08" w14:textId="1AFDE457" w:rsidR="00C3755D" w:rsidRDefault="005541D3" w:rsidP="002B2124">
      <w:pPr>
        <w:spacing w:after="240"/>
        <w:rPr>
          <w:rFonts w:ascii="Arial Black" w:hAnsi="Arial Black" w:cs="Arial"/>
          <w:bCs/>
          <w:color w:val="000000"/>
          <w:szCs w:val="22"/>
        </w:rPr>
      </w:pPr>
      <w:r>
        <w:rPr>
          <w:noProof/>
        </w:rPr>
        <w:drawing>
          <wp:anchor distT="0" distB="0" distL="114300" distR="114300" simplePos="0" relativeHeight="251658263" behindDoc="0" locked="0" layoutInCell="1" allowOverlap="1" wp14:anchorId="5A96A074" wp14:editId="3BF5018C">
            <wp:simplePos x="0" y="0"/>
            <wp:positionH relativeFrom="margin">
              <wp:align>right</wp:align>
            </wp:positionH>
            <wp:positionV relativeFrom="paragraph">
              <wp:posOffset>412836</wp:posOffset>
            </wp:positionV>
            <wp:extent cx="5939790" cy="1407160"/>
            <wp:effectExtent l="0" t="0" r="3810" b="2540"/>
            <wp:wrapTopAndBottom/>
            <wp:docPr id="1150971899" name="Bildobjekt 1" descr="En bild som visar text, Teckensnitt, skärmbild,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71899" name="Bildobjekt 1" descr="En bild som visar text, Teckensnitt, skärmbild, linje&#10;&#10;Automatiskt genererad beskrivning"/>
                    <pic:cNvPicPr/>
                  </pic:nvPicPr>
                  <pic:blipFill>
                    <a:blip r:embed="rId26"/>
                    <a:stretch>
                      <a:fillRect/>
                    </a:stretch>
                  </pic:blipFill>
                  <pic:spPr>
                    <a:xfrm>
                      <a:off x="0" y="0"/>
                      <a:ext cx="5939790" cy="1407160"/>
                    </a:xfrm>
                    <a:prstGeom prst="rect">
                      <a:avLst/>
                    </a:prstGeom>
                  </pic:spPr>
                </pic:pic>
              </a:graphicData>
            </a:graphic>
          </wp:anchor>
        </w:drawing>
      </w:r>
      <w:r w:rsidR="00C3755D">
        <w:rPr>
          <w:rFonts w:ascii="Arial Black" w:hAnsi="Arial Black" w:cs="Arial"/>
          <w:bCs/>
          <w:color w:val="000000"/>
          <w:szCs w:val="22"/>
        </w:rPr>
        <w:t xml:space="preserve">De olika delarna i </w:t>
      </w:r>
      <w:r w:rsidR="009603C4">
        <w:rPr>
          <w:rFonts w:ascii="Arial Black" w:hAnsi="Arial Black" w:cs="Arial"/>
          <w:bCs/>
          <w:color w:val="000000"/>
          <w:szCs w:val="22"/>
        </w:rPr>
        <w:t>strategiska planen</w:t>
      </w:r>
      <w:r w:rsidR="00C971C8">
        <w:rPr>
          <w:rFonts w:ascii="Arial Black" w:hAnsi="Arial Black" w:cs="Arial"/>
          <w:bCs/>
          <w:color w:val="000000"/>
          <w:szCs w:val="22"/>
        </w:rPr>
        <w:t xml:space="preserve"> - </w:t>
      </w:r>
      <w:r w:rsidR="00C3755D">
        <w:rPr>
          <w:rFonts w:ascii="Arial Black" w:hAnsi="Arial Black" w:cs="Arial"/>
          <w:bCs/>
          <w:color w:val="000000"/>
          <w:szCs w:val="22"/>
        </w:rPr>
        <w:t xml:space="preserve">målkedjan </w:t>
      </w:r>
    </w:p>
    <w:p w14:paraId="16263A38" w14:textId="63135092" w:rsidR="002B2124" w:rsidRDefault="000472B4" w:rsidP="001A4B70">
      <w:pPr>
        <w:pStyle w:val="Rubrik5"/>
        <w:rPr>
          <w:lang w:val="sv-SE"/>
        </w:rPr>
      </w:pPr>
      <w:bookmarkStart w:id="10" w:name="_Toc164948237"/>
      <w:r w:rsidRPr="0097736E">
        <w:rPr>
          <w:lang w:val="sv-SE"/>
        </w:rPr>
        <w:t>Politisk viljeinriktning</w:t>
      </w:r>
      <w:bookmarkEnd w:id="10"/>
      <w:r w:rsidR="00126C03">
        <w:rPr>
          <w:lang w:val="sv-SE"/>
        </w:rPr>
        <w:t xml:space="preserve"> </w:t>
      </w:r>
    </w:p>
    <w:p w14:paraId="45CBF8BF" w14:textId="129C6DD6" w:rsidR="00BD0F3E" w:rsidRPr="00FB33F7" w:rsidRDefault="00C971C8" w:rsidP="00BE7384">
      <w:r>
        <w:t xml:space="preserve">Kommunfullmäktige uttrycker </w:t>
      </w:r>
      <w:r w:rsidR="00465A43">
        <w:t xml:space="preserve">en politisk viljeinriktning för </w:t>
      </w:r>
      <w:r w:rsidR="002658FC">
        <w:t xml:space="preserve">budgetperioden </w:t>
      </w:r>
      <w:r w:rsidR="004616EE">
        <w:t xml:space="preserve">och beslutar </w:t>
      </w:r>
      <w:r w:rsidR="00686E7A">
        <w:t>om</w:t>
      </w:r>
      <w:r w:rsidR="003113D9">
        <w:t xml:space="preserve"> ett antal mål kopplat till samverkansområden</w:t>
      </w:r>
      <w:r w:rsidR="00686E7A">
        <w:t>a</w:t>
      </w:r>
      <w:r w:rsidR="008C0CEF">
        <w:t>.</w:t>
      </w:r>
      <w:r w:rsidR="00686E7A">
        <w:t xml:space="preserve"> </w:t>
      </w:r>
      <w:r w:rsidR="00EA434B">
        <w:t xml:space="preserve">Målen visar inom vilka </w:t>
      </w:r>
      <w:r w:rsidR="00DE06C2">
        <w:t>prioriterade</w:t>
      </w:r>
      <w:r w:rsidR="00144A3D">
        <w:t xml:space="preserve"> </w:t>
      </w:r>
      <w:r w:rsidR="00EA434B">
        <w:t>områden som kommunfullmäktige vill se en förflyttning</w:t>
      </w:r>
      <w:r w:rsidR="00BB51DB">
        <w:t xml:space="preserve"> och utveckling.</w:t>
      </w:r>
    </w:p>
    <w:p w14:paraId="6E5C638E" w14:textId="27F93C16" w:rsidR="002B2124" w:rsidRDefault="005A39C6" w:rsidP="00BE7384">
      <w:pPr>
        <w:pStyle w:val="Rubrik5"/>
        <w:spacing w:before="240"/>
        <w:rPr>
          <w:rFonts w:ascii="Times New Roman" w:hAnsi="Times New Roman" w:cs="Times New Roman"/>
          <w:bCs w:val="0"/>
          <w:color w:val="000000" w:themeColor="text1"/>
          <w:szCs w:val="20"/>
          <w:lang w:val="sv-SE"/>
        </w:rPr>
      </w:pPr>
      <w:bookmarkStart w:id="11" w:name="_Toc164948238"/>
      <w:r>
        <w:rPr>
          <w:lang w:val="sv-SE"/>
        </w:rPr>
        <w:t>Samverkans</w:t>
      </w:r>
      <w:r w:rsidRPr="0097736E">
        <w:rPr>
          <w:lang w:val="sv-SE"/>
        </w:rPr>
        <w:t>områden</w:t>
      </w:r>
      <w:r w:rsidR="00D00C29">
        <w:rPr>
          <w:lang w:val="sv-SE"/>
        </w:rPr>
        <w:t xml:space="preserve"> och mål</w:t>
      </w:r>
      <w:bookmarkEnd w:id="11"/>
    </w:p>
    <w:p w14:paraId="710EEB18" w14:textId="6F5B1C35" w:rsidR="00E91475" w:rsidRDefault="005A39C6" w:rsidP="004A7E88">
      <w:r w:rsidRPr="00434231">
        <w:t xml:space="preserve">Samverkansområdena visar hur vi valt att </w:t>
      </w:r>
      <w:r w:rsidR="00CF76F8" w:rsidRPr="00434231">
        <w:t>gruppera</w:t>
      </w:r>
      <w:r w:rsidRPr="00434231">
        <w:t xml:space="preserve"> insatser som vi tillsammans utför för att uppnå den politiska viljeinriktningen och utveckla verksamheten vi ska leverera till </w:t>
      </w:r>
      <w:r w:rsidR="00E2609C" w:rsidRPr="00434231">
        <w:t>K</w:t>
      </w:r>
      <w:r w:rsidRPr="00434231">
        <w:t>arlstadsborna. Vi utgår från lagstiftning</w:t>
      </w:r>
      <w:r w:rsidR="001C5E3A" w:rsidRPr="00434231">
        <w:t xml:space="preserve">, extern </w:t>
      </w:r>
      <w:r w:rsidR="00DB4FFF" w:rsidRPr="00434231">
        <w:t>styrning, våra</w:t>
      </w:r>
      <w:r w:rsidRPr="00434231">
        <w:t xml:space="preserve"> styrande dokument samt </w:t>
      </w:r>
      <w:r w:rsidR="00FD7BE3" w:rsidRPr="00434231">
        <w:t xml:space="preserve">de mål som </w:t>
      </w:r>
      <w:r w:rsidR="00C109BF">
        <w:t>k</w:t>
      </w:r>
      <w:r w:rsidRPr="00434231">
        <w:t>ommunfullmäktige beslutat om.</w:t>
      </w:r>
      <w:r w:rsidR="006443F5" w:rsidRPr="00434231">
        <w:t xml:space="preserve"> </w:t>
      </w:r>
      <w:r w:rsidR="00EC35D6" w:rsidRPr="00434231">
        <w:t xml:space="preserve">Målen som kopplas till samverkansområdena följs </w:t>
      </w:r>
      <w:r w:rsidR="00A345CC">
        <w:t xml:space="preserve">upp </w:t>
      </w:r>
      <w:r w:rsidR="00262D3D">
        <w:t>med hjälp av indik</w:t>
      </w:r>
      <w:r w:rsidR="00A345CC">
        <w:t>a</w:t>
      </w:r>
      <w:r w:rsidR="00262D3D">
        <w:t>torer</w:t>
      </w:r>
      <w:r w:rsidR="00EC35D6" w:rsidRPr="00434231">
        <w:t xml:space="preserve"> i delårsrapport och </w:t>
      </w:r>
      <w:r w:rsidR="00CE4C08" w:rsidRPr="00434231">
        <w:t>årsredovisning</w:t>
      </w:r>
      <w:r w:rsidR="00352853" w:rsidRPr="00434231">
        <w:t xml:space="preserve"> och</w:t>
      </w:r>
      <w:r w:rsidR="00D52F92" w:rsidRPr="00434231">
        <w:t xml:space="preserve"> måluppfyllelsen </w:t>
      </w:r>
      <w:r w:rsidR="0064755C" w:rsidRPr="00434231">
        <w:t xml:space="preserve">är en del </w:t>
      </w:r>
      <w:r w:rsidR="00C310B7">
        <w:t>vid</w:t>
      </w:r>
      <w:r w:rsidR="0064755C" w:rsidRPr="00434231">
        <w:t xml:space="preserve"> </w:t>
      </w:r>
      <w:r w:rsidR="000E268A" w:rsidRPr="00434231">
        <w:t>bedömning</w:t>
      </w:r>
      <w:r w:rsidR="0064755C" w:rsidRPr="00434231">
        <w:t>en</w:t>
      </w:r>
      <w:r w:rsidR="00A60AB2" w:rsidRPr="00434231">
        <w:t xml:space="preserve"> om kommunen uppnått</w:t>
      </w:r>
      <w:r w:rsidR="003664F9" w:rsidRPr="00434231">
        <w:t xml:space="preserve"> God ekonomisk hushållnin</w:t>
      </w:r>
      <w:r w:rsidR="00DC6C07">
        <w:t>g</w:t>
      </w:r>
      <w:r w:rsidR="00473C52">
        <w:rPr>
          <w:rStyle w:val="Fotnotsreferens"/>
        </w:rPr>
        <w:footnoteReference w:id="2"/>
      </w:r>
      <w:r w:rsidR="003C6321">
        <w:t xml:space="preserve"> </w:t>
      </w:r>
      <w:r w:rsidR="002D5DB3" w:rsidRPr="00434231">
        <w:t>i verksamheten</w:t>
      </w:r>
      <w:r w:rsidR="003403A3" w:rsidRPr="00434231">
        <w:t>.</w:t>
      </w:r>
      <w:r w:rsidRPr="00434231">
        <w:t xml:space="preserve"> Samverkansområdena löper horisontellt genom organisationen, och här samverkar nämnder och bolag med utgångspunkt i den ansvarsfördelning som regleras i reglementen och ägardirektiv. </w:t>
      </w:r>
      <w:r w:rsidR="00C21EB0">
        <w:t>H</w:t>
      </w:r>
      <w:r w:rsidR="0002467B" w:rsidRPr="00434231">
        <w:t>ållbarhetsdimensioner</w:t>
      </w:r>
      <w:r w:rsidR="00C21EB0">
        <w:t xml:space="preserve"> som </w:t>
      </w:r>
      <w:r w:rsidR="00C21EB0" w:rsidRPr="00434231">
        <w:t xml:space="preserve">FN:s globala utvecklingsmål är sorterade i </w:t>
      </w:r>
      <w:r w:rsidR="0002467B" w:rsidRPr="00434231">
        <w:t>ska vara vägledande vi</w:t>
      </w:r>
      <w:r w:rsidR="001C5E3A" w:rsidRPr="00434231">
        <w:t>d</w:t>
      </w:r>
      <w:r w:rsidR="0002467B" w:rsidRPr="00434231">
        <w:t xml:space="preserve"> </w:t>
      </w:r>
      <w:r w:rsidR="002A23EF" w:rsidRPr="00434231">
        <w:t>all utveckling och verksamhetsplanerin</w:t>
      </w:r>
      <w:r w:rsidR="00C241C4" w:rsidRPr="00434231">
        <w:t>g</w:t>
      </w:r>
      <w:r w:rsidR="00C241C4">
        <w:t>.</w:t>
      </w:r>
    </w:p>
    <w:p w14:paraId="66907AE7" w14:textId="77777777" w:rsidR="001A65E8" w:rsidRPr="00DC0F57" w:rsidRDefault="001A65E8" w:rsidP="004A7E88"/>
    <w:p w14:paraId="1F942269" w14:textId="42619710" w:rsidR="00895F44" w:rsidRDefault="005404F5" w:rsidP="002C051A">
      <w:pPr>
        <w:pStyle w:val="Rubrik5"/>
        <w:rPr>
          <w:rFonts w:ascii="Times New Roman" w:hAnsi="Times New Roman" w:cs="Times New Roman"/>
          <w:bCs w:val="0"/>
          <w:color w:val="000000" w:themeColor="text1"/>
          <w:szCs w:val="20"/>
          <w:lang w:val="sv-SE"/>
        </w:rPr>
      </w:pPr>
      <w:bookmarkStart w:id="12" w:name="_Toc164948239"/>
      <w:r w:rsidRPr="00D855F5">
        <w:rPr>
          <w:lang w:val="sv-SE"/>
        </w:rPr>
        <w:t>Nämndernas och bolagens målbilder</w:t>
      </w:r>
      <w:bookmarkEnd w:id="12"/>
    </w:p>
    <w:p w14:paraId="3281B00D" w14:textId="55A453D6" w:rsidR="006326EB" w:rsidRDefault="0099680B" w:rsidP="004A7E88">
      <w:pPr>
        <w:rPr>
          <w:noProof/>
        </w:rPr>
      </w:pPr>
      <w:r w:rsidRPr="002C051A">
        <w:t xml:space="preserve">Alla nämnder och styrelser </w:t>
      </w:r>
      <w:r w:rsidR="00CD3E17" w:rsidRPr="002C051A">
        <w:t xml:space="preserve">utför sina grunduppdrag utifrån </w:t>
      </w:r>
      <w:r w:rsidR="009341D0" w:rsidRPr="002C051A">
        <w:t>lag</w:t>
      </w:r>
      <w:r w:rsidR="00E76EA3" w:rsidRPr="002C051A">
        <w:t>stiftning</w:t>
      </w:r>
      <w:r w:rsidR="00742C76" w:rsidRPr="002C051A">
        <w:t>,</w:t>
      </w:r>
      <w:r w:rsidR="00597F49" w:rsidRPr="002C051A">
        <w:t xml:space="preserve"> </w:t>
      </w:r>
      <w:r w:rsidR="00D07C20" w:rsidRPr="002C051A">
        <w:t>reglementen</w:t>
      </w:r>
      <w:r w:rsidR="00352DE1" w:rsidRPr="002C051A">
        <w:t xml:space="preserve">, </w:t>
      </w:r>
      <w:r w:rsidR="00D26090" w:rsidRPr="002C051A">
        <w:t>ägardirektiv</w:t>
      </w:r>
      <w:r w:rsidR="009341D0" w:rsidRPr="002C051A">
        <w:t xml:space="preserve">, </w:t>
      </w:r>
      <w:r w:rsidR="00355CD1" w:rsidRPr="002C051A">
        <w:t xml:space="preserve">annan extern styrning samt </w:t>
      </w:r>
      <w:r w:rsidR="00DB4FFF">
        <w:t>kommun</w:t>
      </w:r>
      <w:r w:rsidR="00355CD1" w:rsidRPr="002C051A">
        <w:t>koncernens egna styrande dokument</w:t>
      </w:r>
      <w:r w:rsidR="00130147" w:rsidRPr="002C051A">
        <w:t xml:space="preserve">. </w:t>
      </w:r>
      <w:r w:rsidR="000E7D17" w:rsidRPr="002C051A">
        <w:t xml:space="preserve">Förutom detta arbetar </w:t>
      </w:r>
      <w:r w:rsidR="009344D9" w:rsidRPr="002C051A">
        <w:t>nämnder och styrelser</w:t>
      </w:r>
      <w:r w:rsidR="001A65E8">
        <w:t xml:space="preserve"> </w:t>
      </w:r>
      <w:r w:rsidR="006F4E5B" w:rsidRPr="002C051A">
        <w:t>utifrån</w:t>
      </w:r>
      <w:r w:rsidR="00FB0B92">
        <w:t xml:space="preserve"> kommunfullmäktiges mål kopplat till </w:t>
      </w:r>
      <w:r w:rsidR="00751372">
        <w:t>samverkansområdena</w:t>
      </w:r>
      <w:r w:rsidR="00284206">
        <w:t xml:space="preserve"> samt utifrån nämndens/bolagets egna </w:t>
      </w:r>
      <w:r w:rsidR="00751372">
        <w:t>målbild</w:t>
      </w:r>
      <w:r w:rsidR="0048563B">
        <w:t xml:space="preserve">er </w:t>
      </w:r>
      <w:r w:rsidR="00513B7E">
        <w:t>med tillhörande indikatorer</w:t>
      </w:r>
      <w:r w:rsidR="00552A35" w:rsidRPr="002C051A">
        <w:t>.</w:t>
      </w:r>
      <w:r w:rsidR="008307EB" w:rsidRPr="008307EB">
        <w:rPr>
          <w:noProof/>
        </w:rPr>
        <w:t xml:space="preserve"> </w:t>
      </w:r>
    </w:p>
    <w:p w14:paraId="72D59224" w14:textId="5AD0F4A3" w:rsidR="008B3389" w:rsidRDefault="008B3389" w:rsidP="008B3389">
      <w:pPr>
        <w:pStyle w:val="Rubrik4"/>
      </w:pPr>
      <w:bookmarkStart w:id="13" w:name="_Toc164948240"/>
      <w:r w:rsidRPr="0097736E">
        <w:lastRenderedPageBreak/>
        <w:t>styr</w:t>
      </w:r>
      <w:r w:rsidR="004E39F3">
        <w:t xml:space="preserve">ANDE </w:t>
      </w:r>
      <w:r w:rsidRPr="0097736E">
        <w:t>dokument</w:t>
      </w:r>
      <w:bookmarkEnd w:id="13"/>
      <w:r w:rsidRPr="0097736E">
        <w:t xml:space="preserve"> </w:t>
      </w:r>
    </w:p>
    <w:p w14:paraId="0FFAE688" w14:textId="77777777" w:rsidR="00864C73" w:rsidRDefault="009D0B23" w:rsidP="004A7E88">
      <w:r w:rsidRPr="0097736E">
        <w:t>Kommunens verksamheter styrs i grunden av svensk lagstiftning och EU-förordningar</w:t>
      </w:r>
      <w:r w:rsidR="002F5C81">
        <w:t>,</w:t>
      </w:r>
      <w:r w:rsidRPr="0097736E">
        <w:t xml:space="preserve"> men också av en rad styrande dokument som kommunen själv beslutat om. </w:t>
      </w:r>
      <w:r w:rsidR="007220C6">
        <w:t xml:space="preserve">Dessa </w:t>
      </w:r>
      <w:r w:rsidRPr="0097736E">
        <w:t>styr</w:t>
      </w:r>
      <w:r w:rsidR="007220C6">
        <w:t xml:space="preserve">ande </w:t>
      </w:r>
      <w:r w:rsidRPr="0097736E">
        <w:t>dokument finns bland annat i form av reglementen, policys, riktlinjer, planer och handlingsplaner.</w:t>
      </w:r>
      <w:r w:rsidR="00F42A06">
        <w:t xml:space="preserve"> </w:t>
      </w:r>
    </w:p>
    <w:p w14:paraId="01F2DFF6" w14:textId="4BB19829" w:rsidR="00564CEE" w:rsidRDefault="00F42A06" w:rsidP="004A7E88">
      <w:pPr>
        <w:spacing w:before="240"/>
      </w:pPr>
      <w:r>
        <w:t xml:space="preserve">Bilden nedan visar </w:t>
      </w:r>
      <w:r w:rsidR="00D9033E">
        <w:t xml:space="preserve">hur dessa olika typer av dokument </w:t>
      </w:r>
      <w:r w:rsidR="00C6319A">
        <w:t xml:space="preserve">följer </w:t>
      </w:r>
      <w:r w:rsidR="00624B87">
        <w:t>samma styrprinciper</w:t>
      </w:r>
      <w:r w:rsidR="002947D2">
        <w:t xml:space="preserve"> som styrmodellen i </w:t>
      </w:r>
      <w:r w:rsidR="00624B87">
        <w:t>övrigt</w:t>
      </w:r>
      <w:r w:rsidR="002947D2">
        <w:t xml:space="preserve">. </w:t>
      </w:r>
      <w:r w:rsidR="0050247E">
        <w:t xml:space="preserve">Således </w:t>
      </w:r>
      <w:r w:rsidR="00D24C85">
        <w:t xml:space="preserve">visar innehållet i </w:t>
      </w:r>
      <w:r w:rsidR="00D24C85" w:rsidRPr="00624B87">
        <w:rPr>
          <w:i/>
          <w:iCs/>
        </w:rPr>
        <w:t>planer</w:t>
      </w:r>
      <w:r w:rsidR="00D24C85">
        <w:t xml:space="preserve"> och </w:t>
      </w:r>
      <w:r w:rsidR="00D24C85" w:rsidRPr="00624B87">
        <w:rPr>
          <w:i/>
          <w:iCs/>
        </w:rPr>
        <w:t>handlingsplaner</w:t>
      </w:r>
      <w:r w:rsidR="00D24C85">
        <w:t xml:space="preserve"> hur vi ska utveckla verksamheten framåt </w:t>
      </w:r>
      <w:r w:rsidR="00624B87">
        <w:t xml:space="preserve">med utgångspunkt i den </w:t>
      </w:r>
      <w:r w:rsidR="00D24C85">
        <w:t xml:space="preserve">politiska viljeriktningen, medan </w:t>
      </w:r>
      <w:r w:rsidR="00D24C85" w:rsidRPr="00624B87">
        <w:rPr>
          <w:i/>
          <w:iCs/>
        </w:rPr>
        <w:t>policys</w:t>
      </w:r>
      <w:r w:rsidR="00D24C85">
        <w:t xml:space="preserve"> och </w:t>
      </w:r>
      <w:r w:rsidR="00D24C85" w:rsidRPr="00624B87">
        <w:rPr>
          <w:i/>
          <w:iCs/>
        </w:rPr>
        <w:t>riktlinjer</w:t>
      </w:r>
      <w:r w:rsidR="00D24C85">
        <w:t xml:space="preserve"> utgår från vår värdegrund och </w:t>
      </w:r>
      <w:r w:rsidR="008077BB">
        <w:t xml:space="preserve">visar hur vi ska agera </w:t>
      </w:r>
      <w:r w:rsidR="00875952">
        <w:t xml:space="preserve">och förhålla oss </w:t>
      </w:r>
      <w:r w:rsidR="008077BB">
        <w:t xml:space="preserve">då vi bedriver verksamheten. </w:t>
      </w:r>
    </w:p>
    <w:p w14:paraId="672A21D2" w14:textId="77777777" w:rsidR="001A65E8" w:rsidRDefault="001A65E8" w:rsidP="004A7E88">
      <w:pPr>
        <w:spacing w:before="240"/>
      </w:pPr>
    </w:p>
    <w:p w14:paraId="3C65652F" w14:textId="4D84E6C8" w:rsidR="00D20969" w:rsidRDefault="00F75123" w:rsidP="00A5393D">
      <w:pPr>
        <w:pStyle w:val="04Brdtext"/>
        <w:rPr>
          <w:rFonts w:ascii="Arial" w:hAnsi="Arial" w:cs="Arial"/>
          <w:b/>
          <w:bCs/>
          <w:color w:val="000000"/>
          <w:szCs w:val="22"/>
        </w:rPr>
      </w:pPr>
      <w:bookmarkStart w:id="14" w:name="_Toc376946744"/>
      <w:bookmarkEnd w:id="4"/>
      <w:r>
        <w:rPr>
          <w:rFonts w:ascii="Arial" w:hAnsi="Arial" w:cs="Arial"/>
          <w:b/>
          <w:bCs/>
          <w:noProof/>
          <w:color w:val="000000"/>
          <w:szCs w:val="22"/>
        </w:rPr>
        <w:drawing>
          <wp:anchor distT="0" distB="0" distL="114300" distR="114300" simplePos="0" relativeHeight="251658255" behindDoc="0" locked="0" layoutInCell="1" allowOverlap="1" wp14:anchorId="6539EEE8" wp14:editId="378C7804">
            <wp:simplePos x="0" y="0"/>
            <wp:positionH relativeFrom="margin">
              <wp:align>left</wp:align>
            </wp:positionH>
            <wp:positionV relativeFrom="paragraph">
              <wp:posOffset>120</wp:posOffset>
            </wp:positionV>
            <wp:extent cx="5755640" cy="1966595"/>
            <wp:effectExtent l="0" t="0" r="0" b="0"/>
            <wp:wrapTopAndBottom/>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3661" cy="1983166"/>
                    </a:xfrm>
                    <a:prstGeom prst="rect">
                      <a:avLst/>
                    </a:prstGeom>
                    <a:noFill/>
                  </pic:spPr>
                </pic:pic>
              </a:graphicData>
            </a:graphic>
            <wp14:sizeRelH relativeFrom="margin">
              <wp14:pctWidth>0</wp14:pctWidth>
            </wp14:sizeRelH>
            <wp14:sizeRelV relativeFrom="margin">
              <wp14:pctHeight>0</wp14:pctHeight>
            </wp14:sizeRelV>
          </wp:anchor>
        </w:drawing>
      </w:r>
    </w:p>
    <w:p w14:paraId="47F3470E" w14:textId="77777777" w:rsidR="00F75123" w:rsidRDefault="00F75123">
      <w:pPr>
        <w:spacing w:line="240" w:lineRule="auto"/>
        <w:rPr>
          <w:rFonts w:ascii="Arial Black" w:hAnsi="Arial Black" w:cs="Arial"/>
          <w:bCs/>
          <w:caps/>
          <w:color w:val="000000"/>
          <w:sz w:val="44"/>
          <w:szCs w:val="44"/>
        </w:rPr>
      </w:pPr>
      <w:r>
        <w:br w:type="page"/>
      </w:r>
    </w:p>
    <w:p w14:paraId="508B1840" w14:textId="1510FE2A" w:rsidR="001F642F" w:rsidRDefault="00F11D89" w:rsidP="009C3B3C">
      <w:pPr>
        <w:pStyle w:val="Rubrik3"/>
      </w:pPr>
      <w:bookmarkStart w:id="15" w:name="_Toc164948241"/>
      <w:r w:rsidRPr="0097736E">
        <w:lastRenderedPageBreak/>
        <w:t>HÅLLBAR UTVECKLING</w:t>
      </w:r>
      <w:bookmarkEnd w:id="15"/>
    </w:p>
    <w:p w14:paraId="03E8044C" w14:textId="0491DFB8" w:rsidR="000A2B4C" w:rsidRPr="000A2B4C" w:rsidRDefault="000A2B4C" w:rsidP="004A7E88">
      <w:r>
        <w:t xml:space="preserve">FN antog i september 2015 resolutionen ”Att förändra vår värld: Agenda 2030 för hållbar utveckling”. </w:t>
      </w:r>
      <w:r w:rsidR="0045234A">
        <w:t xml:space="preserve">Redan 2017 beslutade </w:t>
      </w:r>
      <w:r>
        <w:t>Karlstads kommun</w:t>
      </w:r>
      <w:r w:rsidR="005F618D">
        <w:t xml:space="preserve"> att</w:t>
      </w:r>
      <w:r w:rsidR="002D037B">
        <w:t xml:space="preserve"> arbeta utifrån Agenda 2030 och att den ska vara en del av vår</w:t>
      </w:r>
      <w:r>
        <w:t xml:space="preserve"> styrmodell</w:t>
      </w:r>
      <w:r w:rsidR="004F78C4">
        <w:t>.</w:t>
      </w:r>
    </w:p>
    <w:bookmarkEnd w:id="14"/>
    <w:p w14:paraId="03268102" w14:textId="15933CCE" w:rsidR="00C833CF" w:rsidRDefault="00C31979" w:rsidP="004A7E88">
      <w:pPr>
        <w:spacing w:before="240"/>
        <w:rPr>
          <w:szCs w:val="22"/>
        </w:rPr>
      </w:pPr>
      <w:r w:rsidRPr="0097736E">
        <w:rPr>
          <w:color w:val="333333"/>
          <w:szCs w:val="22"/>
        </w:rPr>
        <w:t xml:space="preserve">I </w:t>
      </w:r>
      <w:r w:rsidRPr="0097736E">
        <w:rPr>
          <w:szCs w:val="22"/>
        </w:rPr>
        <w:t xml:space="preserve">ett hållbart Karlstad tillgodoses människors rättigheter och behov utan att kommande generationers möjligheter att tillgodose sina behov </w:t>
      </w:r>
      <w:r w:rsidR="00712349">
        <w:rPr>
          <w:szCs w:val="22"/>
        </w:rPr>
        <w:t>påverkas</w:t>
      </w:r>
      <w:r w:rsidRPr="0097736E">
        <w:rPr>
          <w:szCs w:val="22"/>
        </w:rPr>
        <w:t xml:space="preserve">, i Karlstad såväl som i övriga världen. Genom FN:s Agenda 2030 har vi ett globalt verktyg och ett gemensamt språk som bygger på de tre dimensionerna av hållbarhet som tillsammans ska vägas samman vid all verksamhetsplanering och utveckling. </w:t>
      </w:r>
    </w:p>
    <w:p w14:paraId="61058FE9" w14:textId="531336CD" w:rsidR="00821368" w:rsidRPr="00821368" w:rsidRDefault="00821368" w:rsidP="004A7E88">
      <w:pPr>
        <w:spacing w:before="240"/>
      </w:pPr>
      <w:r w:rsidRPr="0097736E">
        <w:t xml:space="preserve">Kommunens hållbarhetsarbete ska vara långsiktigt och bidra till en hållbar utveckling </w:t>
      </w:r>
      <w:r w:rsidRPr="001A65E8">
        <w:t>för</w:t>
      </w:r>
      <w:r w:rsidRPr="001A65E8">
        <w:rPr>
          <w:color w:val="333333"/>
        </w:rPr>
        <w:t xml:space="preserve"> </w:t>
      </w:r>
      <w:r w:rsidRPr="001A65E8">
        <w:rPr>
          <w:color w:val="333333"/>
          <w:szCs w:val="22"/>
        </w:rPr>
        <w:t>de som lever, verkar, bor och besöker Karlstad idag och imorgon</w:t>
      </w:r>
      <w:r w:rsidRPr="001A65E8">
        <w:rPr>
          <w:color w:val="333333"/>
        </w:rPr>
        <w:t xml:space="preserve">. </w:t>
      </w:r>
      <w:r w:rsidRPr="001A65E8">
        <w:t>G</w:t>
      </w:r>
      <w:r w:rsidRPr="0097736E">
        <w:t>enom att arbeta med medborgardialog, inkludering, innovation och digitalisering utvecklar vi nya arbetssätt och tjänster för ökad kvalitet.</w:t>
      </w:r>
      <w:r w:rsidRPr="0097736E">
        <w:rPr>
          <w:rStyle w:val="normaltextrun"/>
          <w:color w:val="333333"/>
        </w:rPr>
        <w:t xml:space="preserve"> </w:t>
      </w:r>
      <w:r w:rsidRPr="001A65E8">
        <w:rPr>
          <w:rStyle w:val="normaltextrun"/>
          <w:color w:val="333333"/>
          <w:szCs w:val="22"/>
        </w:rPr>
        <w:t>Vi arbetar genom lokala, regionala, nationella och internationella samarbeten</w:t>
      </w:r>
      <w:r w:rsidRPr="001A65E8">
        <w:rPr>
          <w:rStyle w:val="normaltextrun"/>
          <w:color w:val="333333"/>
        </w:rPr>
        <w:t>.</w:t>
      </w:r>
      <w:r w:rsidRPr="0097736E">
        <w:rPr>
          <w:rStyle w:val="normaltextrun"/>
          <w:color w:val="333333"/>
        </w:rPr>
        <w:t xml:space="preserve"> </w:t>
      </w:r>
      <w:r w:rsidRPr="0097736E">
        <w:t>Tillsammans skapar vi förutsättningarna för att nå våra långsiktiga mål och för att kunna hantera framtidsutmaningar och ökade krav på våra verksamheter.</w:t>
      </w:r>
    </w:p>
    <w:p w14:paraId="1A900EAD" w14:textId="1E477E29" w:rsidR="00BC387E" w:rsidRDefault="00BC387E" w:rsidP="00BC387E">
      <w:pPr>
        <w:pStyle w:val="Rubrik4"/>
        <w:spacing w:before="240"/>
      </w:pPr>
      <w:bookmarkStart w:id="16" w:name="_Toc164948242"/>
      <w:r w:rsidRPr="00BC387E">
        <w:t>DE TRE HÅLLBARHETSDIMENSIONERNA</w:t>
      </w:r>
      <w:bookmarkEnd w:id="16"/>
    </w:p>
    <w:p w14:paraId="431694D1" w14:textId="40687A3E" w:rsidR="00C31979" w:rsidRDefault="00C31979" w:rsidP="004A7E88">
      <w:pPr>
        <w:rPr>
          <w:color w:val="333333"/>
        </w:rPr>
      </w:pPr>
      <w:r w:rsidRPr="0097736E">
        <w:t xml:space="preserve">Den sociala dimensionen är vårt långsiktiga mål för samhället, den </w:t>
      </w:r>
      <w:r w:rsidR="009B7D17" w:rsidRPr="0097736E">
        <w:t>ekonomiska dimensionen är hur vi skapar och använder resurser för att uppnå detta</w:t>
      </w:r>
      <w:r w:rsidR="00D16EDA">
        <w:t>, och</w:t>
      </w:r>
      <w:r w:rsidRPr="0097736E">
        <w:t xml:space="preserve"> den miljömässiga dimensionen sätter gränser för och är den fysiska förutsättningen för liv och samhälle.</w:t>
      </w:r>
      <w:r w:rsidRPr="0097736E">
        <w:rPr>
          <w:color w:val="333333"/>
        </w:rPr>
        <w:t xml:space="preserve"> </w:t>
      </w:r>
    </w:p>
    <w:p w14:paraId="2D144CA1" w14:textId="7C8311CF" w:rsidR="00A57B79" w:rsidRDefault="00600239" w:rsidP="000E4A9D">
      <w:pPr>
        <w:pStyle w:val="Normal1"/>
        <w:shd w:val="clear" w:color="auto" w:fill="FFFFFF"/>
        <w:spacing w:before="120" w:beforeAutospacing="0" w:after="0" w:afterAutospacing="0" w:line="276" w:lineRule="auto"/>
        <w:rPr>
          <w:rFonts w:eastAsiaTheme="minorHAnsi"/>
          <w:color w:val="333333"/>
          <w:sz w:val="22"/>
          <w:szCs w:val="22"/>
        </w:rPr>
      </w:pPr>
      <w:r>
        <w:rPr>
          <w:noProof/>
        </w:rPr>
        <w:drawing>
          <wp:inline distT="0" distB="0" distL="0" distR="0" wp14:anchorId="4B4F3373" wp14:editId="784602F3">
            <wp:extent cx="3608173" cy="3163034"/>
            <wp:effectExtent l="0" t="0" r="0" b="0"/>
            <wp:docPr id="856449039" name="Bildobjekt 1" descr="En bild som visar text, cirkel, skärmbild,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49039" name="Bildobjekt 1" descr="En bild som visar text, cirkel, skärmbild, diagram&#10;&#10;Automatiskt genererad beskrivning"/>
                    <pic:cNvPicPr/>
                  </pic:nvPicPr>
                  <pic:blipFill>
                    <a:blip r:embed="rId28"/>
                    <a:stretch>
                      <a:fillRect/>
                    </a:stretch>
                  </pic:blipFill>
                  <pic:spPr>
                    <a:xfrm>
                      <a:off x="0" y="0"/>
                      <a:ext cx="3618998" cy="3172523"/>
                    </a:xfrm>
                    <a:prstGeom prst="rect">
                      <a:avLst/>
                    </a:prstGeom>
                  </pic:spPr>
                </pic:pic>
              </a:graphicData>
            </a:graphic>
          </wp:inline>
        </w:drawing>
      </w:r>
    </w:p>
    <w:p w14:paraId="2F40D5BF" w14:textId="615DEE8A" w:rsidR="00DA19CA" w:rsidRPr="00DF2865" w:rsidRDefault="00DA19CA" w:rsidP="00DA19CA">
      <w:pPr>
        <w:pStyle w:val="Rubrik4"/>
        <w:rPr>
          <w:caps w:val="0"/>
          <w:sz w:val="22"/>
          <w:szCs w:val="22"/>
        </w:rPr>
      </w:pPr>
      <w:bookmarkStart w:id="17" w:name="_Toc164948243"/>
      <w:r w:rsidRPr="00DF2865">
        <w:rPr>
          <w:caps w:val="0"/>
          <w:sz w:val="22"/>
          <w:szCs w:val="22"/>
        </w:rPr>
        <w:lastRenderedPageBreak/>
        <w:t>Vad betyder hållbarhetsdimensionerna för oss</w:t>
      </w:r>
      <w:r>
        <w:rPr>
          <w:caps w:val="0"/>
          <w:sz w:val="22"/>
          <w:szCs w:val="22"/>
        </w:rPr>
        <w:t>?</w:t>
      </w:r>
      <w:bookmarkEnd w:id="17"/>
    </w:p>
    <w:p w14:paraId="6AB42043" w14:textId="08390326" w:rsidR="00785CD1" w:rsidRDefault="00DA19CA" w:rsidP="004A7E88">
      <w:r>
        <w:t>En förutsättning för att vi ska arbeta åt samma håll när vi arbetar med olika hållbarhetsfrågor är att vi ha</w:t>
      </w:r>
      <w:r w:rsidR="002D5AFD">
        <w:t>r</w:t>
      </w:r>
      <w:r>
        <w:t xml:space="preserve"> en gemensam syn på vad de olika dimensionerna är och vad de betyder för oss.</w:t>
      </w:r>
      <w:r w:rsidR="00CE3543">
        <w:t xml:space="preserve"> Ytterligare en förutsättning är att vi </w:t>
      </w:r>
      <w:r w:rsidR="00DB76DB">
        <w:t xml:space="preserve">förstår att de tre dimensionerna </w:t>
      </w:r>
      <w:r w:rsidR="00482F5F">
        <w:t>förhåller sig till varandra</w:t>
      </w:r>
      <w:r w:rsidR="006F2F4D">
        <w:t xml:space="preserve">, </w:t>
      </w:r>
      <w:r w:rsidR="002B7827">
        <w:t>att vi måste väga samman alla tre i vår verksamhet</w:t>
      </w:r>
      <w:r w:rsidR="00507105">
        <w:t>.</w:t>
      </w:r>
      <w:r>
        <w:t xml:space="preserve"> </w:t>
      </w:r>
      <w:r w:rsidR="00116267">
        <w:t xml:space="preserve">Den fråga vi måste ställa oss är hur </w:t>
      </w:r>
      <w:r w:rsidR="006F6178">
        <w:t xml:space="preserve">utveckling </w:t>
      </w:r>
      <w:r w:rsidR="00A36FA4">
        <w:t xml:space="preserve">av verksamheten </w:t>
      </w:r>
      <w:r w:rsidR="00116267">
        <w:t>påverkar</w:t>
      </w:r>
      <w:r w:rsidR="00B66D17">
        <w:t xml:space="preserve"> </w:t>
      </w:r>
      <w:r w:rsidR="00116267">
        <w:t>människan, miljön o</w:t>
      </w:r>
      <w:r w:rsidR="00CE588D">
        <w:t>ch ek</w:t>
      </w:r>
      <w:r w:rsidR="00CA7048">
        <w:t>o</w:t>
      </w:r>
      <w:r w:rsidR="00CE588D">
        <w:t xml:space="preserve">nomin? </w:t>
      </w:r>
    </w:p>
    <w:p w14:paraId="6B35C70A" w14:textId="77777777" w:rsidR="004A7E88" w:rsidRDefault="004A7E88" w:rsidP="004A7E88"/>
    <w:p w14:paraId="6554D4C1" w14:textId="65A77319" w:rsidR="00DA19CA" w:rsidRDefault="008A5476" w:rsidP="004A7E88">
      <w:r>
        <w:t>FN:s globala mål för hållbar utveck</w:t>
      </w:r>
      <w:r w:rsidR="00C310B7">
        <w:t>l</w:t>
      </w:r>
      <w:r>
        <w:t>in</w:t>
      </w:r>
      <w:r w:rsidR="00C310B7">
        <w:t xml:space="preserve">g </w:t>
      </w:r>
      <w:r w:rsidR="002966F7">
        <w:t xml:space="preserve">omfattar 17 mål </w:t>
      </w:r>
      <w:r w:rsidR="00FA6C42">
        <w:t xml:space="preserve">som symboliseras av ikonerna nedan. Till varje mål finns </w:t>
      </w:r>
      <w:r w:rsidR="002966F7">
        <w:t xml:space="preserve">tillhörande delmål. </w:t>
      </w:r>
      <w:r w:rsidR="00DA19CA">
        <w:t xml:space="preserve">Nedan följer en beskrivning av hållbarhetsdimensionerna och vilka områden som ingår samt vilka delmål i Agenda 2030 som de kopplar an till. </w:t>
      </w:r>
    </w:p>
    <w:p w14:paraId="0609A418" w14:textId="77777777" w:rsidR="00BE4F31" w:rsidRPr="00EF72FF" w:rsidRDefault="00BE4F31" w:rsidP="004A7E88"/>
    <w:p w14:paraId="2B134124" w14:textId="3EA1FDB2" w:rsidR="00157905" w:rsidRPr="0097736E" w:rsidRDefault="00C86D82" w:rsidP="001E006F">
      <w:pPr>
        <w:pStyle w:val="Rubrik5"/>
        <w:rPr>
          <w:lang w:val="sv-SE"/>
        </w:rPr>
      </w:pPr>
      <w:bookmarkStart w:id="18" w:name="_Toc164948244"/>
      <w:r w:rsidRPr="0097736E">
        <w:rPr>
          <w:lang w:val="sv-SE"/>
        </w:rPr>
        <w:t>Social hållbarhet</w:t>
      </w:r>
      <w:bookmarkEnd w:id="18"/>
    </w:p>
    <w:p w14:paraId="08474AED" w14:textId="7A473A2F" w:rsidR="005354DA" w:rsidRPr="0097736E" w:rsidRDefault="006223BE" w:rsidP="005354DA">
      <w:pPr>
        <w:pStyle w:val="04Brdtext"/>
      </w:pPr>
      <w:r w:rsidRPr="0097736E">
        <w:rPr>
          <w:rFonts w:ascii="Arial Black" w:hAnsi="Arial Black"/>
          <w:noProof/>
          <w:color w:val="FFC000"/>
        </w:rPr>
        <w:drawing>
          <wp:anchor distT="0" distB="0" distL="114300" distR="114300" simplePos="0" relativeHeight="251658242" behindDoc="1" locked="0" layoutInCell="1" allowOverlap="1" wp14:anchorId="5B0A407F" wp14:editId="0A090EDE">
            <wp:simplePos x="0" y="0"/>
            <wp:positionH relativeFrom="column">
              <wp:posOffset>2829560</wp:posOffset>
            </wp:positionH>
            <wp:positionV relativeFrom="paragraph">
              <wp:posOffset>8255</wp:posOffset>
            </wp:positionV>
            <wp:extent cx="474980" cy="474980"/>
            <wp:effectExtent l="0" t="0" r="1270" b="1270"/>
            <wp:wrapTight wrapText="bothSides">
              <wp:wrapPolygon edited="0">
                <wp:start x="0" y="0"/>
                <wp:lineTo x="0" y="20791"/>
                <wp:lineTo x="20791" y="20791"/>
                <wp:lineTo x="20791" y="0"/>
                <wp:lineTo x="0" y="0"/>
              </wp:wrapPolygon>
            </wp:wrapTight>
            <wp:docPr id="15" name="Bildobjekt 1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text&#10;&#10;Automatiskt genererad beskrivn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anchor>
        </w:drawing>
      </w:r>
      <w:r w:rsidRPr="0097736E">
        <w:rPr>
          <w:rFonts w:ascii="Arial Black" w:hAnsi="Arial Black"/>
          <w:noProof/>
          <w:color w:val="FFC000"/>
        </w:rPr>
        <w:drawing>
          <wp:anchor distT="0" distB="0" distL="114300" distR="114300" simplePos="0" relativeHeight="251658243" behindDoc="1" locked="0" layoutInCell="1" allowOverlap="1" wp14:anchorId="454C7EE7" wp14:editId="173EC359">
            <wp:simplePos x="0" y="0"/>
            <wp:positionH relativeFrom="column">
              <wp:posOffset>2360295</wp:posOffset>
            </wp:positionH>
            <wp:positionV relativeFrom="paragraph">
              <wp:posOffset>6985</wp:posOffset>
            </wp:positionV>
            <wp:extent cx="474980" cy="474980"/>
            <wp:effectExtent l="0" t="0" r="1270" b="1270"/>
            <wp:wrapTight wrapText="bothSides">
              <wp:wrapPolygon edited="0">
                <wp:start x="0" y="0"/>
                <wp:lineTo x="0" y="20791"/>
                <wp:lineTo x="20791" y="20791"/>
                <wp:lineTo x="20791" y="0"/>
                <wp:lineTo x="0" y="0"/>
              </wp:wrapPolygon>
            </wp:wrapTight>
            <wp:docPr id="13" name="Bildobjekt 13"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bord&#10;&#10;Automatiskt genererad beskrivn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anchor>
        </w:drawing>
      </w:r>
      <w:r w:rsidRPr="0097736E">
        <w:rPr>
          <w:rFonts w:ascii="Arial Black" w:hAnsi="Arial Black"/>
          <w:noProof/>
          <w:color w:val="FFC000"/>
        </w:rPr>
        <w:drawing>
          <wp:anchor distT="0" distB="0" distL="114300" distR="114300" simplePos="0" relativeHeight="251658244" behindDoc="1" locked="0" layoutInCell="1" allowOverlap="1" wp14:anchorId="2E5BD439" wp14:editId="33EA58E3">
            <wp:simplePos x="0" y="0"/>
            <wp:positionH relativeFrom="column">
              <wp:posOffset>1882140</wp:posOffset>
            </wp:positionH>
            <wp:positionV relativeFrom="paragraph">
              <wp:posOffset>7620</wp:posOffset>
            </wp:positionV>
            <wp:extent cx="474980" cy="474980"/>
            <wp:effectExtent l="0" t="0" r="1270" b="1270"/>
            <wp:wrapTight wrapText="bothSides">
              <wp:wrapPolygon edited="0">
                <wp:start x="0" y="0"/>
                <wp:lineTo x="0" y="20791"/>
                <wp:lineTo x="20791" y="20791"/>
                <wp:lineTo x="20791" y="0"/>
                <wp:lineTo x="0" y="0"/>
              </wp:wrapPolygon>
            </wp:wrapTight>
            <wp:docPr id="11" name="Bildobjekt 11" descr="En bild som visar text, första hjälpen-ki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text, första hjälpen-kit, clipart&#10;&#10;Automatiskt genererad beskrivn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anchor>
        </w:drawing>
      </w:r>
      <w:r w:rsidRPr="0097736E">
        <w:rPr>
          <w:rFonts w:ascii="Arial Black" w:hAnsi="Arial Black"/>
          <w:noProof/>
          <w:color w:val="FFC000"/>
        </w:rPr>
        <w:drawing>
          <wp:anchor distT="0" distB="0" distL="114300" distR="114300" simplePos="0" relativeHeight="251658251" behindDoc="1" locked="0" layoutInCell="1" allowOverlap="1" wp14:anchorId="01063532" wp14:editId="5C748F69">
            <wp:simplePos x="0" y="0"/>
            <wp:positionH relativeFrom="column">
              <wp:posOffset>1413510</wp:posOffset>
            </wp:positionH>
            <wp:positionV relativeFrom="paragraph">
              <wp:posOffset>8255</wp:posOffset>
            </wp:positionV>
            <wp:extent cx="474980" cy="474980"/>
            <wp:effectExtent l="0" t="0" r="1270" b="1270"/>
            <wp:wrapTight wrapText="bothSides">
              <wp:wrapPolygon edited="0">
                <wp:start x="0" y="0"/>
                <wp:lineTo x="0" y="20791"/>
                <wp:lineTo x="20791" y="20791"/>
                <wp:lineTo x="20791" y="0"/>
                <wp:lineTo x="0" y="0"/>
              </wp:wrapPolygon>
            </wp:wrapTight>
            <wp:docPr id="10" name="Bildobjekt 10"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clipart&#10;&#10;Automatiskt genererad beskrivn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anchor>
        </w:drawing>
      </w:r>
      <w:r w:rsidR="008B09CC" w:rsidRPr="0097736E">
        <w:rPr>
          <w:rFonts w:ascii="Arial Black" w:hAnsi="Arial Black"/>
          <w:noProof/>
          <w:color w:val="FFC000"/>
        </w:rPr>
        <w:drawing>
          <wp:anchor distT="0" distB="0" distL="114300" distR="114300" simplePos="0" relativeHeight="251658250" behindDoc="1" locked="0" layoutInCell="1" allowOverlap="1" wp14:anchorId="525A2014" wp14:editId="53F6AB23">
            <wp:simplePos x="0" y="0"/>
            <wp:positionH relativeFrom="column">
              <wp:posOffset>945515</wp:posOffset>
            </wp:positionH>
            <wp:positionV relativeFrom="paragraph">
              <wp:posOffset>7620</wp:posOffset>
            </wp:positionV>
            <wp:extent cx="474980" cy="474980"/>
            <wp:effectExtent l="0" t="0" r="1270" b="1270"/>
            <wp:wrapTight wrapText="bothSides">
              <wp:wrapPolygon edited="0">
                <wp:start x="0" y="0"/>
                <wp:lineTo x="0" y="20791"/>
                <wp:lineTo x="20791" y="20791"/>
                <wp:lineTo x="20791" y="0"/>
                <wp:lineTo x="0" y="0"/>
              </wp:wrapPolygon>
            </wp:wrapTight>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anchor>
        </w:drawing>
      </w:r>
      <w:r w:rsidR="000E4A9D" w:rsidRPr="0097736E">
        <w:rPr>
          <w:noProof/>
        </w:rPr>
        <w:drawing>
          <wp:anchor distT="0" distB="0" distL="114300" distR="114300" simplePos="0" relativeHeight="251658249" behindDoc="0" locked="0" layoutInCell="1" allowOverlap="1" wp14:anchorId="0588BB5B" wp14:editId="19902406">
            <wp:simplePos x="0" y="0"/>
            <wp:positionH relativeFrom="column">
              <wp:posOffset>472069</wp:posOffset>
            </wp:positionH>
            <wp:positionV relativeFrom="paragraph">
              <wp:posOffset>10160</wp:posOffset>
            </wp:positionV>
            <wp:extent cx="474980" cy="474980"/>
            <wp:effectExtent l="0" t="0" r="1270" b="1270"/>
            <wp:wrapThrough wrapText="bothSides">
              <wp:wrapPolygon edited="0">
                <wp:start x="0" y="0"/>
                <wp:lineTo x="0" y="20791"/>
                <wp:lineTo x="20791" y="20791"/>
                <wp:lineTo x="20791" y="0"/>
                <wp:lineTo x="0" y="0"/>
              </wp:wrapPolygon>
            </wp:wrapThrough>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anchor>
        </w:drawing>
      </w:r>
      <w:r w:rsidR="000E4A9D" w:rsidRPr="0097736E">
        <w:rPr>
          <w:noProof/>
        </w:rPr>
        <w:drawing>
          <wp:anchor distT="0" distB="0" distL="114300" distR="114300" simplePos="0" relativeHeight="251658248" behindDoc="0" locked="0" layoutInCell="1" allowOverlap="1" wp14:anchorId="2927EDEB" wp14:editId="38C2DA54">
            <wp:simplePos x="0" y="0"/>
            <wp:positionH relativeFrom="margin">
              <wp:align>left</wp:align>
            </wp:positionH>
            <wp:positionV relativeFrom="paragraph">
              <wp:posOffset>10795</wp:posOffset>
            </wp:positionV>
            <wp:extent cx="474980" cy="474980"/>
            <wp:effectExtent l="0" t="0" r="1270" b="1270"/>
            <wp:wrapNone/>
            <wp:docPr id="4" name="Bildobjekt 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10;&#10;Automatiskt genererad beskrivn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anchor>
        </w:drawing>
      </w:r>
    </w:p>
    <w:p w14:paraId="433730D7" w14:textId="77777777" w:rsidR="004D7ED2" w:rsidRDefault="004D7ED2">
      <w:pPr>
        <w:spacing w:line="276" w:lineRule="auto"/>
        <w:rPr>
          <w:rFonts w:ascii="Arial" w:eastAsia="Arial" w:hAnsi="Arial" w:cs="Arial"/>
          <w:b/>
          <w:bCs/>
          <w:sz w:val="24"/>
          <w:szCs w:val="24"/>
        </w:rPr>
      </w:pPr>
    </w:p>
    <w:p w14:paraId="6DED6310" w14:textId="293A7F19" w:rsidR="00CE7A51" w:rsidRPr="0096320E" w:rsidRDefault="008B09CC" w:rsidP="008B09CC">
      <w:pPr>
        <w:spacing w:after="60"/>
        <w:rPr>
          <w:rFonts w:eastAsia="Times New Roman"/>
          <w:lang w:eastAsia="sv-SE"/>
        </w:rPr>
      </w:pPr>
      <w:r>
        <w:rPr>
          <w:rFonts w:eastAsia="Times New Roman"/>
          <w:lang w:eastAsia="sv-SE"/>
        </w:rPr>
        <w:t>D</w:t>
      </w:r>
      <w:r w:rsidR="00CE7A51" w:rsidRPr="0096320E">
        <w:rPr>
          <w:rFonts w:eastAsia="Times New Roman"/>
          <w:lang w:eastAsia="sv-SE"/>
        </w:rPr>
        <w:t>elmål</w:t>
      </w:r>
      <w:r w:rsidR="00CE7A51">
        <w:rPr>
          <w:rFonts w:eastAsia="Times New Roman"/>
          <w:lang w:eastAsia="sv-SE"/>
        </w:rPr>
        <w:t xml:space="preserve"> i Agenda 2030 som ingår i begreppet social hållbarhet och </w:t>
      </w:r>
      <w:r w:rsidR="00E7272E">
        <w:rPr>
          <w:rFonts w:eastAsia="Times New Roman"/>
          <w:lang w:eastAsia="sv-SE"/>
        </w:rPr>
        <w:t>är en del av vår verksamhet</w:t>
      </w:r>
      <w:r w:rsidR="00CE7A51" w:rsidRPr="0096320E">
        <w:rPr>
          <w:rFonts w:eastAsia="Times New Roman"/>
          <w:lang w:eastAsia="sv-SE"/>
        </w:rPr>
        <w:t>:</w:t>
      </w:r>
    </w:p>
    <w:p w14:paraId="1D6D4BAB" w14:textId="7ADB5424" w:rsidR="00F06929" w:rsidRDefault="00CE7A51" w:rsidP="00235E60">
      <w:pPr>
        <w:pStyle w:val="Liststycke"/>
        <w:numPr>
          <w:ilvl w:val="0"/>
          <w:numId w:val="10"/>
        </w:numPr>
        <w:spacing w:line="276" w:lineRule="auto"/>
        <w:rPr>
          <w:rFonts w:eastAsia="Times New Roman"/>
          <w:lang w:eastAsia="sv-SE"/>
        </w:rPr>
      </w:pPr>
      <w:r w:rsidRPr="00F06929">
        <w:rPr>
          <w:rFonts w:eastAsia="Times New Roman"/>
          <w:lang w:eastAsia="sv-SE"/>
        </w:rPr>
        <w:t>3.4</w:t>
      </w:r>
      <w:r w:rsidR="00951F3E">
        <w:rPr>
          <w:rStyle w:val="Fotnotsreferens"/>
          <w:rFonts w:eastAsia="Times New Roman"/>
          <w:lang w:eastAsia="sv-SE"/>
        </w:rPr>
        <w:footnoteReference w:id="3"/>
      </w:r>
      <w:r w:rsidRPr="00F06929">
        <w:rPr>
          <w:rFonts w:eastAsia="Times New Roman"/>
          <w:lang w:eastAsia="sv-SE"/>
        </w:rPr>
        <w:t xml:space="preserve"> Främja psykisk hälsa och välbefinnande</w:t>
      </w:r>
      <w:r w:rsidR="00910F3A">
        <w:rPr>
          <w:rFonts w:eastAsia="Times New Roman"/>
          <w:lang w:eastAsia="sv-SE"/>
        </w:rPr>
        <w:t>.</w:t>
      </w:r>
    </w:p>
    <w:p w14:paraId="63DC770A" w14:textId="634CDB8B" w:rsidR="00345ACC" w:rsidRPr="004A7E88" w:rsidRDefault="00CE7A51" w:rsidP="00235E60">
      <w:pPr>
        <w:pStyle w:val="Liststycke"/>
        <w:numPr>
          <w:ilvl w:val="0"/>
          <w:numId w:val="10"/>
        </w:numPr>
        <w:spacing w:line="276" w:lineRule="auto"/>
        <w:rPr>
          <w:rFonts w:eastAsia="Times New Roman"/>
          <w:color w:val="auto"/>
          <w:lang w:eastAsia="sv-SE"/>
        </w:rPr>
      </w:pPr>
      <w:r w:rsidRPr="004A7E88">
        <w:rPr>
          <w:rFonts w:eastAsia="Times New Roman"/>
          <w:color w:val="auto"/>
          <w:lang w:eastAsia="sv-SE"/>
        </w:rPr>
        <w:t>3.5 Förebygga och behandla drogmissbruk</w:t>
      </w:r>
      <w:r w:rsidR="00910F3A" w:rsidRPr="004A7E88">
        <w:rPr>
          <w:rFonts w:eastAsia="Times New Roman"/>
          <w:color w:val="auto"/>
          <w:lang w:eastAsia="sv-SE"/>
        </w:rPr>
        <w:t>.</w:t>
      </w:r>
    </w:p>
    <w:p w14:paraId="2975D55F" w14:textId="705D01B4" w:rsidR="00F06929" w:rsidRPr="004A7E88" w:rsidRDefault="00345ACC" w:rsidP="00235E60">
      <w:pPr>
        <w:pStyle w:val="Liststycke"/>
        <w:numPr>
          <w:ilvl w:val="0"/>
          <w:numId w:val="10"/>
        </w:numPr>
        <w:spacing w:line="276" w:lineRule="auto"/>
        <w:rPr>
          <w:rFonts w:eastAsia="Times New Roman"/>
          <w:color w:val="auto"/>
          <w:lang w:eastAsia="sv-SE"/>
        </w:rPr>
      </w:pPr>
      <w:r w:rsidRPr="004A7E88">
        <w:rPr>
          <w:rFonts w:eastAsia="Times New Roman"/>
          <w:color w:val="auto"/>
          <w:lang w:eastAsia="sv-SE"/>
        </w:rPr>
        <w:t xml:space="preserve">4 </w:t>
      </w:r>
      <w:r w:rsidR="00337F33" w:rsidRPr="004A7E88">
        <w:rPr>
          <w:rFonts w:eastAsia="Times New Roman"/>
          <w:color w:val="auto"/>
          <w:lang w:eastAsia="sv-SE"/>
        </w:rPr>
        <w:t>God utbildning för alla, med tillhörande delmål 4:1-4:7</w:t>
      </w:r>
      <w:r w:rsidR="00910F3A" w:rsidRPr="004A7E88">
        <w:rPr>
          <w:rFonts w:eastAsia="Times New Roman"/>
          <w:color w:val="auto"/>
          <w:lang w:eastAsia="sv-SE"/>
        </w:rPr>
        <w:t>.</w:t>
      </w:r>
    </w:p>
    <w:p w14:paraId="53EAC826" w14:textId="272F2835" w:rsidR="00F06929" w:rsidRDefault="00CE7A51" w:rsidP="00235E60">
      <w:pPr>
        <w:pStyle w:val="Liststycke"/>
        <w:numPr>
          <w:ilvl w:val="0"/>
          <w:numId w:val="10"/>
        </w:numPr>
        <w:spacing w:line="276" w:lineRule="auto"/>
        <w:rPr>
          <w:rFonts w:eastAsia="Times New Roman"/>
          <w:lang w:eastAsia="sv-SE"/>
        </w:rPr>
      </w:pPr>
      <w:r w:rsidRPr="00F06929">
        <w:rPr>
          <w:rFonts w:eastAsia="Times New Roman"/>
          <w:lang w:eastAsia="sv-SE"/>
        </w:rPr>
        <w:t>5.1 Avskaffa alla former av diskriminering</w:t>
      </w:r>
      <w:r w:rsidR="00910F3A">
        <w:rPr>
          <w:rFonts w:eastAsia="Times New Roman"/>
          <w:lang w:eastAsia="sv-SE"/>
        </w:rPr>
        <w:t>.</w:t>
      </w:r>
      <w:r w:rsidRPr="00F06929">
        <w:rPr>
          <w:rFonts w:eastAsia="Times New Roman"/>
          <w:lang w:eastAsia="sv-SE"/>
        </w:rPr>
        <w:t xml:space="preserve"> </w:t>
      </w:r>
      <w:r w:rsidRPr="00F06929">
        <w:rPr>
          <w:rFonts w:eastAsia="Times New Roman"/>
          <w:lang w:eastAsia="sv-SE"/>
        </w:rPr>
        <w:br/>
        <w:t>5.2 Avskaffa alla former av våld mot alla kvinnor och flickor i det offentliga och privata rummet, inklusive människohandel, sexuellt utnyttjande och andra typer av exploatering.</w:t>
      </w:r>
    </w:p>
    <w:p w14:paraId="46FE5A64" w14:textId="6AEFB78C" w:rsidR="00CE7A51" w:rsidRPr="00F06929" w:rsidRDefault="00CE7A51" w:rsidP="00235E60">
      <w:pPr>
        <w:pStyle w:val="Liststycke"/>
        <w:numPr>
          <w:ilvl w:val="0"/>
          <w:numId w:val="10"/>
        </w:numPr>
        <w:spacing w:line="276" w:lineRule="auto"/>
        <w:rPr>
          <w:rFonts w:eastAsia="Times New Roman"/>
          <w:lang w:eastAsia="sv-SE"/>
        </w:rPr>
      </w:pPr>
      <w:r w:rsidRPr="00F06929">
        <w:rPr>
          <w:rFonts w:eastAsia="Times New Roman"/>
          <w:lang w:eastAsia="sv-SE"/>
        </w:rPr>
        <w:t xml:space="preserve">5.5 </w:t>
      </w:r>
      <w:r w:rsidR="00601F64" w:rsidRPr="00F06929">
        <w:rPr>
          <w:rFonts w:eastAsia="Times New Roman"/>
          <w:lang w:eastAsia="sv-SE"/>
        </w:rPr>
        <w:t xml:space="preserve">Säkerställ fullt deltagande för </w:t>
      </w:r>
      <w:r w:rsidRPr="00F06929">
        <w:rPr>
          <w:rFonts w:eastAsia="Times New Roman"/>
          <w:lang w:eastAsia="sv-SE"/>
        </w:rPr>
        <w:t xml:space="preserve">kvinnor fullt </w:t>
      </w:r>
      <w:r w:rsidR="009C6491" w:rsidRPr="00F06929">
        <w:rPr>
          <w:rFonts w:eastAsia="Times New Roman"/>
          <w:lang w:eastAsia="sv-SE"/>
        </w:rPr>
        <w:t>i</w:t>
      </w:r>
      <w:r w:rsidRPr="00F06929">
        <w:rPr>
          <w:rFonts w:eastAsia="Times New Roman"/>
          <w:lang w:eastAsia="sv-SE"/>
        </w:rPr>
        <w:t xml:space="preserve"> ledarskap </w:t>
      </w:r>
      <w:r w:rsidR="009C6491" w:rsidRPr="00F06929">
        <w:rPr>
          <w:rFonts w:eastAsia="Times New Roman"/>
          <w:lang w:eastAsia="sv-SE"/>
        </w:rPr>
        <w:t>och beslutsfattande.</w:t>
      </w:r>
    </w:p>
    <w:p w14:paraId="502DC47C" w14:textId="41633702" w:rsidR="007D426B" w:rsidRPr="00F06929" w:rsidRDefault="00E475DB" w:rsidP="00235E60">
      <w:pPr>
        <w:pStyle w:val="Liststycke"/>
        <w:numPr>
          <w:ilvl w:val="0"/>
          <w:numId w:val="10"/>
        </w:numPr>
        <w:spacing w:line="276" w:lineRule="auto"/>
        <w:rPr>
          <w:rFonts w:eastAsia="Times New Roman"/>
          <w:lang w:eastAsia="sv-SE"/>
        </w:rPr>
      </w:pPr>
      <w:r w:rsidRPr="00F06929">
        <w:rPr>
          <w:rFonts w:eastAsia="Times New Roman"/>
          <w:lang w:eastAsia="sv-SE"/>
        </w:rPr>
        <w:t>11</w:t>
      </w:r>
      <w:r w:rsidR="00A11561" w:rsidRPr="00F06929">
        <w:rPr>
          <w:rFonts w:eastAsia="Times New Roman"/>
          <w:lang w:eastAsia="sv-SE"/>
        </w:rPr>
        <w:t>.</w:t>
      </w:r>
      <w:r w:rsidR="00EB128B" w:rsidRPr="00F06929">
        <w:rPr>
          <w:rFonts w:eastAsia="Times New Roman"/>
          <w:lang w:eastAsia="sv-SE"/>
        </w:rPr>
        <w:t xml:space="preserve">1 </w:t>
      </w:r>
      <w:r w:rsidR="00B265C0" w:rsidRPr="00F06929">
        <w:rPr>
          <w:rFonts w:eastAsia="Times New Roman"/>
          <w:lang w:eastAsia="sv-SE"/>
        </w:rPr>
        <w:t>S</w:t>
      </w:r>
      <w:r w:rsidR="00EB128B" w:rsidRPr="00F06929">
        <w:rPr>
          <w:rFonts w:eastAsia="Times New Roman"/>
          <w:lang w:eastAsia="sv-SE"/>
        </w:rPr>
        <w:t xml:space="preserve">äkerställa tillgång till säkra, ekonomiskt överkomliga </w:t>
      </w:r>
      <w:r w:rsidR="00A45A8F" w:rsidRPr="00F06929">
        <w:rPr>
          <w:rFonts w:eastAsia="Times New Roman"/>
          <w:lang w:eastAsia="sv-SE"/>
        </w:rPr>
        <w:t>bostäder</w:t>
      </w:r>
      <w:r w:rsidR="00B265C0" w:rsidRPr="00F06929">
        <w:rPr>
          <w:rFonts w:eastAsia="Times New Roman"/>
          <w:lang w:eastAsia="sv-SE"/>
        </w:rPr>
        <w:t>.</w:t>
      </w:r>
      <w:r w:rsidR="00A45A8F" w:rsidRPr="00F06929">
        <w:rPr>
          <w:rFonts w:eastAsia="Times New Roman"/>
          <w:lang w:eastAsia="sv-SE"/>
        </w:rPr>
        <w:br/>
        <w:t>11.</w:t>
      </w:r>
      <w:r w:rsidR="00B265C0" w:rsidRPr="00F06929">
        <w:rPr>
          <w:rFonts w:eastAsia="Times New Roman"/>
          <w:lang w:eastAsia="sv-SE"/>
        </w:rPr>
        <w:t>2 Tillgäng</w:t>
      </w:r>
      <w:r w:rsidR="005C5B4C" w:rsidRPr="00F06929">
        <w:rPr>
          <w:rFonts w:eastAsia="Times New Roman"/>
          <w:lang w:eastAsia="sv-SE"/>
        </w:rPr>
        <w:t>liggör hållbara transportsystem för alla.</w:t>
      </w:r>
    </w:p>
    <w:p w14:paraId="66DFD6FB" w14:textId="0B2622C4" w:rsidR="005A19DE" w:rsidRDefault="005A19DE" w:rsidP="00235E60">
      <w:pPr>
        <w:pStyle w:val="Liststycke"/>
        <w:numPr>
          <w:ilvl w:val="0"/>
          <w:numId w:val="10"/>
        </w:numPr>
        <w:spacing w:line="276" w:lineRule="auto"/>
        <w:rPr>
          <w:rFonts w:eastAsia="Times New Roman"/>
          <w:lang w:eastAsia="sv-SE"/>
        </w:rPr>
      </w:pPr>
      <w:r w:rsidRPr="00F06929">
        <w:rPr>
          <w:rFonts w:eastAsia="Times New Roman"/>
          <w:lang w:eastAsia="sv-SE"/>
        </w:rPr>
        <w:t>16.1 Avsevärt minska alla former av våld och dödligt våld överallt</w:t>
      </w:r>
      <w:r w:rsidR="00910F3A">
        <w:rPr>
          <w:rFonts w:eastAsia="Times New Roman"/>
          <w:lang w:eastAsia="sv-SE"/>
        </w:rPr>
        <w:t>.</w:t>
      </w:r>
    </w:p>
    <w:p w14:paraId="4791D65B" w14:textId="5F2C9514" w:rsidR="001A4B82" w:rsidRDefault="001A4B82" w:rsidP="00235E60">
      <w:pPr>
        <w:pStyle w:val="Liststycke"/>
        <w:numPr>
          <w:ilvl w:val="0"/>
          <w:numId w:val="10"/>
        </w:numPr>
        <w:spacing w:line="276" w:lineRule="auto"/>
        <w:rPr>
          <w:rFonts w:eastAsia="Times New Roman"/>
          <w:lang w:eastAsia="sv-SE"/>
        </w:rPr>
      </w:pPr>
      <w:r>
        <w:rPr>
          <w:rFonts w:eastAsia="Times New Roman"/>
          <w:lang w:eastAsia="sv-SE"/>
        </w:rPr>
        <w:t>16.2</w:t>
      </w:r>
      <w:r w:rsidR="00901B43">
        <w:rPr>
          <w:rFonts w:eastAsia="Times New Roman"/>
          <w:lang w:eastAsia="sv-SE"/>
        </w:rPr>
        <w:t xml:space="preserve"> Eliminera övergrepp och alla former av våld mot barn</w:t>
      </w:r>
    </w:p>
    <w:p w14:paraId="3413BDBF" w14:textId="77777777" w:rsidR="00101050" w:rsidRPr="00611A21" w:rsidRDefault="00101050" w:rsidP="00611A21">
      <w:pPr>
        <w:pStyle w:val="Rubrik7"/>
        <w:spacing w:before="240" w:after="60"/>
        <w:rPr>
          <w:rStyle w:val="Rubrik9Char"/>
          <w:b/>
          <w:bCs/>
          <w:sz w:val="20"/>
          <w:szCs w:val="18"/>
        </w:rPr>
      </w:pPr>
      <w:r w:rsidRPr="00611A21">
        <w:rPr>
          <w:rStyle w:val="Rubrik9Char"/>
          <w:b/>
          <w:bCs/>
          <w:sz w:val="20"/>
          <w:szCs w:val="18"/>
        </w:rPr>
        <w:t xml:space="preserve">Social hållbarhet med människan i centrum </w:t>
      </w:r>
    </w:p>
    <w:p w14:paraId="23F860EA" w14:textId="066CFF6C" w:rsidR="00101050" w:rsidRDefault="00101050" w:rsidP="004A7E88">
      <w:r w:rsidRPr="000A4F28">
        <w:t>Karlstad ska vara en långsiktigt, socialt hållbar kommun, en omtänksam kommun där alla människor känner sig trygga och välkomna.</w:t>
      </w:r>
      <w:r w:rsidR="002048B2">
        <w:t xml:space="preserve"> </w:t>
      </w:r>
      <w:r w:rsidRPr="000A4F28">
        <w:t>För oss i Karlstad handlar det därför om att arbeta</w:t>
      </w:r>
      <w:r w:rsidR="001B36F3">
        <w:t xml:space="preserve"> </w:t>
      </w:r>
      <w:r w:rsidRPr="000A4F28">
        <w:t>för ett</w:t>
      </w:r>
      <w:r w:rsidR="001B36F3">
        <w:t xml:space="preserve"> </w:t>
      </w:r>
      <w:r w:rsidRPr="000A4F28">
        <w:t>demokratiskt, jämlikt</w:t>
      </w:r>
      <w:r w:rsidR="001B36F3">
        <w:t xml:space="preserve"> </w:t>
      </w:r>
      <w:r w:rsidRPr="000A4F28">
        <w:t>och jämställt</w:t>
      </w:r>
      <w:r w:rsidR="001B36F3">
        <w:t xml:space="preserve"> </w:t>
      </w:r>
      <w:r w:rsidRPr="000A4F28">
        <w:t>samhälle</w:t>
      </w:r>
      <w:r w:rsidR="001B36F3">
        <w:t xml:space="preserve"> </w:t>
      </w:r>
      <w:r w:rsidRPr="000A4F28">
        <w:t>som präglas av</w:t>
      </w:r>
      <w:r w:rsidR="001B36F3">
        <w:t xml:space="preserve"> </w:t>
      </w:r>
      <w:r w:rsidRPr="000A4F28">
        <w:t>hög tolerans</w:t>
      </w:r>
      <w:r w:rsidR="001B36F3">
        <w:t xml:space="preserve"> </w:t>
      </w:r>
      <w:r w:rsidRPr="000A4F28">
        <w:t>och</w:t>
      </w:r>
      <w:r w:rsidR="001B36F3">
        <w:t xml:space="preserve"> </w:t>
      </w:r>
      <w:r w:rsidRPr="000A4F28">
        <w:t>där människors lika värde står i centrum.</w:t>
      </w:r>
      <w:r w:rsidR="001B36F3">
        <w:t xml:space="preserve"> </w:t>
      </w:r>
      <w:r w:rsidRPr="000A4F28">
        <w:t>Alla ska kunna leva ett gott liv med god hälsa i trygga och säkra livsmiljöer. Människor ska kunna känna tillit och förtroende till varandra och vara delaktiga och inkluderade i samhällsutvecklingen.</w:t>
      </w:r>
    </w:p>
    <w:p w14:paraId="7DA6A0CD" w14:textId="77777777" w:rsidR="004A7E88" w:rsidRPr="000A4F28" w:rsidRDefault="004A7E88" w:rsidP="004A7E88"/>
    <w:p w14:paraId="783D408A" w14:textId="6D051D29" w:rsidR="00101050" w:rsidRPr="000A4F28" w:rsidRDefault="00101050" w:rsidP="004A7E88">
      <w:r w:rsidRPr="000A4F28">
        <w:lastRenderedPageBreak/>
        <w:t xml:space="preserve">Ett helhetsperspektiv i arbetet med social hållbarhet på lokal nivå är av stor betydelse. Det kräver bred samverkan mellan aktörer på alla nivåer, där dialog och samråd med civilsamhället och föreningslivet är både givna och nödvändiga för att gemensamt kunna möta framtida samhällsutmaningar. </w:t>
      </w:r>
    </w:p>
    <w:p w14:paraId="14B34A92" w14:textId="0A71C391" w:rsidR="00CE7A51" w:rsidRDefault="00EB3F10" w:rsidP="004A7E88">
      <w:r>
        <w:t xml:space="preserve">Karlstad bör i sitt arbete med social hållbarhet sträva efter områden där möten mellan människor möjliggörs. Ett grundantagande är att om människor möts skapas tillit och förtroende och att detta är centralt för välbefinnande. Därför är den starka tilliten i Karlstad en viktig utgångspunkt. Tilliten skapar gemenskap och trygghet – men tilliten är också grunden till innovation och nytänkande. Samtliga </w:t>
      </w:r>
      <w:r w:rsidR="004D4624">
        <w:t>samverkansområden</w:t>
      </w:r>
      <w:r>
        <w:t xml:space="preserve"> ska främja sociala innovationer och medskapande mellan offentlig sektor, civilsamhälle, näringsliv, forskarsamhälle och alla andra som bor och verkar i Karlstad.</w:t>
      </w:r>
    </w:p>
    <w:p w14:paraId="444A0C12" w14:textId="77777777" w:rsidR="005428ED" w:rsidRPr="0097736E" w:rsidRDefault="005428ED" w:rsidP="00FD5B7B">
      <w:pPr>
        <w:spacing w:line="276" w:lineRule="auto"/>
        <w:rPr>
          <w:rFonts w:eastAsia="Calibri"/>
          <w:sz w:val="24"/>
          <w:szCs w:val="24"/>
        </w:rPr>
      </w:pPr>
    </w:p>
    <w:p w14:paraId="4A0464C9" w14:textId="738F9B1C" w:rsidR="00E6773D" w:rsidRPr="003249B1" w:rsidRDefault="008B09CC" w:rsidP="00DC0366">
      <w:pPr>
        <w:pStyle w:val="Rubrik5"/>
        <w:rPr>
          <w:lang w:val="sv-SE"/>
        </w:rPr>
      </w:pPr>
      <w:bookmarkStart w:id="19" w:name="_Toc164948245"/>
      <w:r w:rsidRPr="0097736E">
        <w:rPr>
          <w:noProof/>
          <w:color w:val="0070C0"/>
        </w:rPr>
        <w:drawing>
          <wp:anchor distT="0" distB="0" distL="114300" distR="114300" simplePos="0" relativeHeight="251658259" behindDoc="0" locked="0" layoutInCell="1" allowOverlap="1" wp14:anchorId="68CE7B10" wp14:editId="3753D8F7">
            <wp:simplePos x="0" y="0"/>
            <wp:positionH relativeFrom="column">
              <wp:posOffset>1416314</wp:posOffset>
            </wp:positionH>
            <wp:positionV relativeFrom="paragraph">
              <wp:posOffset>283845</wp:posOffset>
            </wp:positionV>
            <wp:extent cx="474980" cy="474980"/>
            <wp:effectExtent l="0" t="0" r="1270" b="1270"/>
            <wp:wrapSquare wrapText="bothSides"/>
            <wp:docPr id="20" name="Bildobjekt 2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text&#10;&#10;Automatiskt genererad beskrivn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anchor>
        </w:drawing>
      </w:r>
      <w:r w:rsidRPr="0097736E">
        <w:rPr>
          <w:noProof/>
          <w:color w:val="0070C0"/>
        </w:rPr>
        <w:drawing>
          <wp:anchor distT="0" distB="0" distL="114300" distR="114300" simplePos="0" relativeHeight="251658258" behindDoc="0" locked="0" layoutInCell="1" allowOverlap="1" wp14:anchorId="45564A6C" wp14:editId="47BD84E6">
            <wp:simplePos x="0" y="0"/>
            <wp:positionH relativeFrom="column">
              <wp:posOffset>941969</wp:posOffset>
            </wp:positionH>
            <wp:positionV relativeFrom="paragraph">
              <wp:posOffset>283845</wp:posOffset>
            </wp:positionV>
            <wp:extent cx="474980" cy="474980"/>
            <wp:effectExtent l="0" t="0" r="1270" b="1270"/>
            <wp:wrapSquare wrapText="bothSides"/>
            <wp:docPr id="18" name="Bildobjekt 18" descr="En bild som visar text, clipart, teck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text, clipart, tecken&#10;&#10;Automatiskt genererad beskrivn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anchor>
        </w:drawing>
      </w:r>
      <w:r w:rsidRPr="0097736E">
        <w:rPr>
          <w:noProof/>
          <w:color w:val="0070C0"/>
        </w:rPr>
        <w:drawing>
          <wp:anchor distT="0" distB="0" distL="114300" distR="114300" simplePos="0" relativeHeight="251658256" behindDoc="0" locked="0" layoutInCell="1" allowOverlap="1" wp14:anchorId="56387B5D" wp14:editId="7286E5D0">
            <wp:simplePos x="0" y="0"/>
            <wp:positionH relativeFrom="column">
              <wp:posOffset>470535</wp:posOffset>
            </wp:positionH>
            <wp:positionV relativeFrom="paragraph">
              <wp:posOffset>283210</wp:posOffset>
            </wp:positionV>
            <wp:extent cx="474980" cy="474980"/>
            <wp:effectExtent l="0" t="0" r="1270" b="1270"/>
            <wp:wrapSquare wrapText="bothSides"/>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anchor>
        </w:drawing>
      </w:r>
      <w:r w:rsidRPr="0097736E">
        <w:rPr>
          <w:noProof/>
          <w:color w:val="0070C0"/>
        </w:rPr>
        <w:drawing>
          <wp:anchor distT="0" distB="0" distL="114300" distR="114300" simplePos="0" relativeHeight="251658257" behindDoc="0" locked="0" layoutInCell="1" allowOverlap="1" wp14:anchorId="304309E3" wp14:editId="2DB3ABE0">
            <wp:simplePos x="0" y="0"/>
            <wp:positionH relativeFrom="margin">
              <wp:align>left</wp:align>
            </wp:positionH>
            <wp:positionV relativeFrom="paragraph">
              <wp:posOffset>283210</wp:posOffset>
            </wp:positionV>
            <wp:extent cx="474980" cy="474980"/>
            <wp:effectExtent l="0" t="0" r="1270" b="1270"/>
            <wp:wrapSquare wrapText="bothSides"/>
            <wp:docPr id="17" name="Bildobjekt 1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10;&#10;Automatiskt genererad beskrivn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anchor>
        </w:drawing>
      </w:r>
      <w:r w:rsidR="00C86D82" w:rsidRPr="003249B1">
        <w:rPr>
          <w:lang w:val="sv-SE"/>
        </w:rPr>
        <w:t>Ekonomisk hållbarhet</w:t>
      </w:r>
      <w:bookmarkEnd w:id="19"/>
    </w:p>
    <w:p w14:paraId="37765D71" w14:textId="305CCF75" w:rsidR="00086241" w:rsidRPr="0097736E" w:rsidRDefault="00086241">
      <w:pPr>
        <w:spacing w:line="240" w:lineRule="auto"/>
      </w:pPr>
    </w:p>
    <w:p w14:paraId="2F20EDD8" w14:textId="77777777" w:rsidR="00086241" w:rsidRPr="0097736E" w:rsidRDefault="00086241">
      <w:pPr>
        <w:spacing w:line="240" w:lineRule="auto"/>
      </w:pPr>
    </w:p>
    <w:p w14:paraId="609FE7A0" w14:textId="77777777" w:rsidR="008B09CC" w:rsidRDefault="008B09CC" w:rsidP="00886196">
      <w:pPr>
        <w:rPr>
          <w:rFonts w:eastAsia="Times New Roman"/>
          <w:lang w:eastAsia="sv-SE"/>
        </w:rPr>
      </w:pPr>
    </w:p>
    <w:p w14:paraId="0953FFF3" w14:textId="35BEDB5E" w:rsidR="00886196" w:rsidRDefault="008B09CC" w:rsidP="008B09CC">
      <w:pPr>
        <w:spacing w:line="276" w:lineRule="auto"/>
        <w:rPr>
          <w:rFonts w:eastAsia="Times New Roman"/>
          <w:lang w:eastAsia="sv-SE"/>
        </w:rPr>
      </w:pPr>
      <w:r>
        <w:rPr>
          <w:rFonts w:eastAsia="Times New Roman"/>
          <w:lang w:eastAsia="sv-SE"/>
        </w:rPr>
        <w:t>D</w:t>
      </w:r>
      <w:r w:rsidR="00886196" w:rsidRPr="0096320E">
        <w:rPr>
          <w:rFonts w:eastAsia="Times New Roman"/>
          <w:lang w:eastAsia="sv-SE"/>
        </w:rPr>
        <w:t>elmål</w:t>
      </w:r>
      <w:r w:rsidR="00886196">
        <w:rPr>
          <w:rFonts w:eastAsia="Times New Roman"/>
          <w:lang w:eastAsia="sv-SE"/>
        </w:rPr>
        <w:t xml:space="preserve"> i Agenda 2030 som ingår i begreppet ekonomisk hållbarhet och är en del av vår verksamhet</w:t>
      </w:r>
      <w:r w:rsidR="00886196" w:rsidRPr="0096320E">
        <w:rPr>
          <w:rFonts w:eastAsia="Times New Roman"/>
          <w:lang w:eastAsia="sv-SE"/>
        </w:rPr>
        <w:t>:</w:t>
      </w:r>
    </w:p>
    <w:p w14:paraId="5271DAFB" w14:textId="40BB18CF" w:rsidR="00886196" w:rsidRPr="007B1995" w:rsidRDefault="00277260" w:rsidP="00235E60">
      <w:pPr>
        <w:pStyle w:val="Liststycke"/>
        <w:numPr>
          <w:ilvl w:val="0"/>
          <w:numId w:val="11"/>
        </w:numPr>
        <w:rPr>
          <w:rFonts w:eastAsia="Times New Roman"/>
          <w:lang w:eastAsia="sv-SE"/>
        </w:rPr>
      </w:pPr>
      <w:r w:rsidRPr="007B1995">
        <w:rPr>
          <w:rFonts w:eastAsia="Times New Roman"/>
          <w:lang w:eastAsia="sv-SE"/>
        </w:rPr>
        <w:t xml:space="preserve">8.3 Främja politik </w:t>
      </w:r>
      <w:r w:rsidR="00D721F7" w:rsidRPr="007B1995">
        <w:rPr>
          <w:rFonts w:eastAsia="Times New Roman"/>
          <w:lang w:eastAsia="sv-SE"/>
        </w:rPr>
        <w:t>för nya</w:t>
      </w:r>
      <w:r w:rsidR="00987182" w:rsidRPr="007B1995">
        <w:rPr>
          <w:rFonts w:eastAsia="Times New Roman"/>
          <w:lang w:eastAsia="sv-SE"/>
        </w:rPr>
        <w:t xml:space="preserve"> arbetstillfällen och </w:t>
      </w:r>
      <w:r w:rsidR="008C75D1" w:rsidRPr="007B1995">
        <w:rPr>
          <w:rFonts w:eastAsia="Times New Roman"/>
          <w:lang w:eastAsia="sv-SE"/>
        </w:rPr>
        <w:t>ökad företagsamhet</w:t>
      </w:r>
      <w:r w:rsidR="00846761">
        <w:rPr>
          <w:rFonts w:eastAsia="Times New Roman"/>
          <w:lang w:eastAsia="sv-SE"/>
        </w:rPr>
        <w:t>.</w:t>
      </w:r>
    </w:p>
    <w:p w14:paraId="55305194" w14:textId="2854631E" w:rsidR="00886196" w:rsidRPr="007B1995" w:rsidRDefault="00CE7D52" w:rsidP="00235E60">
      <w:pPr>
        <w:pStyle w:val="Liststycke"/>
        <w:numPr>
          <w:ilvl w:val="0"/>
          <w:numId w:val="11"/>
        </w:numPr>
        <w:rPr>
          <w:rFonts w:eastAsia="Times New Roman"/>
          <w:lang w:eastAsia="sv-SE"/>
        </w:rPr>
      </w:pPr>
      <w:r w:rsidRPr="007B1995">
        <w:rPr>
          <w:rFonts w:eastAsia="Times New Roman"/>
          <w:lang w:eastAsia="sv-SE"/>
        </w:rPr>
        <w:t xml:space="preserve">8.4 </w:t>
      </w:r>
      <w:r w:rsidR="00573752" w:rsidRPr="007B1995">
        <w:rPr>
          <w:rFonts w:eastAsia="Times New Roman"/>
          <w:lang w:eastAsia="sv-SE"/>
        </w:rPr>
        <w:t>Förbättra resur</w:t>
      </w:r>
      <w:r w:rsidR="00002A03" w:rsidRPr="007B1995">
        <w:rPr>
          <w:rFonts w:eastAsia="Times New Roman"/>
          <w:lang w:eastAsia="sv-SE"/>
        </w:rPr>
        <w:t xml:space="preserve">seffektiviteten </w:t>
      </w:r>
      <w:r w:rsidR="00D64EF9" w:rsidRPr="007B1995">
        <w:rPr>
          <w:rFonts w:eastAsia="Times New Roman"/>
          <w:lang w:eastAsia="sv-SE"/>
        </w:rPr>
        <w:t xml:space="preserve">i konsumtion och </w:t>
      </w:r>
      <w:r w:rsidR="00481FBC" w:rsidRPr="007B1995">
        <w:rPr>
          <w:rFonts w:eastAsia="Times New Roman"/>
          <w:lang w:eastAsia="sv-SE"/>
        </w:rPr>
        <w:t>produktion</w:t>
      </w:r>
      <w:r w:rsidR="00846761">
        <w:rPr>
          <w:rFonts w:eastAsia="Times New Roman"/>
          <w:lang w:eastAsia="sv-SE"/>
        </w:rPr>
        <w:t>.</w:t>
      </w:r>
    </w:p>
    <w:p w14:paraId="12DB0257" w14:textId="49EB577A" w:rsidR="00886196" w:rsidRPr="007B1995" w:rsidRDefault="00E7329E" w:rsidP="00235E60">
      <w:pPr>
        <w:pStyle w:val="Liststycke"/>
        <w:numPr>
          <w:ilvl w:val="0"/>
          <w:numId w:val="11"/>
        </w:numPr>
        <w:rPr>
          <w:rFonts w:eastAsia="Times New Roman"/>
          <w:lang w:eastAsia="sv-SE"/>
        </w:rPr>
      </w:pPr>
      <w:r w:rsidRPr="007B1995">
        <w:rPr>
          <w:rFonts w:eastAsia="Times New Roman"/>
          <w:lang w:eastAsia="sv-SE"/>
        </w:rPr>
        <w:t>8.5</w:t>
      </w:r>
      <w:r w:rsidR="000B6D10" w:rsidRPr="007B1995">
        <w:rPr>
          <w:rFonts w:eastAsia="Times New Roman"/>
          <w:lang w:eastAsia="sv-SE"/>
        </w:rPr>
        <w:t xml:space="preserve"> </w:t>
      </w:r>
      <w:r w:rsidR="00A43565" w:rsidRPr="007B1995">
        <w:rPr>
          <w:rFonts w:eastAsia="Times New Roman"/>
          <w:lang w:eastAsia="sv-SE"/>
        </w:rPr>
        <w:t xml:space="preserve">Främja </w:t>
      </w:r>
      <w:r w:rsidR="00515946" w:rsidRPr="007B1995">
        <w:rPr>
          <w:rFonts w:eastAsia="Times New Roman"/>
          <w:lang w:eastAsia="sv-SE"/>
        </w:rPr>
        <w:t>sysselsättning för alla</w:t>
      </w:r>
      <w:r w:rsidR="00846761">
        <w:rPr>
          <w:rFonts w:eastAsia="Times New Roman"/>
          <w:lang w:eastAsia="sv-SE"/>
        </w:rPr>
        <w:t>.</w:t>
      </w:r>
    </w:p>
    <w:p w14:paraId="4FD6BF9E" w14:textId="17EA32E3" w:rsidR="00886196" w:rsidRPr="007B1995" w:rsidRDefault="0074763A" w:rsidP="00235E60">
      <w:pPr>
        <w:pStyle w:val="Liststycke"/>
        <w:numPr>
          <w:ilvl w:val="0"/>
          <w:numId w:val="11"/>
        </w:numPr>
        <w:rPr>
          <w:rFonts w:eastAsia="Times New Roman"/>
          <w:lang w:eastAsia="sv-SE"/>
        </w:rPr>
      </w:pPr>
      <w:r w:rsidRPr="007B1995">
        <w:rPr>
          <w:rFonts w:eastAsia="Times New Roman"/>
          <w:lang w:eastAsia="sv-SE"/>
        </w:rPr>
        <w:t>8.9</w:t>
      </w:r>
      <w:r w:rsidR="003E01F9" w:rsidRPr="007B1995">
        <w:rPr>
          <w:rFonts w:eastAsia="Times New Roman"/>
          <w:lang w:eastAsia="sv-SE"/>
        </w:rPr>
        <w:t xml:space="preserve"> Främja </w:t>
      </w:r>
      <w:r w:rsidR="00CB18A2" w:rsidRPr="007B1995">
        <w:rPr>
          <w:rFonts w:eastAsia="Times New Roman"/>
          <w:lang w:eastAsia="sv-SE"/>
        </w:rPr>
        <w:t>gynnsam o</w:t>
      </w:r>
      <w:r w:rsidR="00E87515" w:rsidRPr="007B1995">
        <w:rPr>
          <w:rFonts w:eastAsia="Times New Roman"/>
          <w:lang w:eastAsia="sv-SE"/>
        </w:rPr>
        <w:t>c</w:t>
      </w:r>
      <w:r w:rsidR="00CB18A2" w:rsidRPr="007B1995">
        <w:rPr>
          <w:rFonts w:eastAsia="Times New Roman"/>
          <w:lang w:eastAsia="sv-SE"/>
        </w:rPr>
        <w:t>h hållbar turism</w:t>
      </w:r>
      <w:r w:rsidR="00846761">
        <w:rPr>
          <w:rFonts w:eastAsia="Times New Roman"/>
          <w:lang w:eastAsia="sv-SE"/>
        </w:rPr>
        <w:t>.</w:t>
      </w:r>
    </w:p>
    <w:p w14:paraId="0620DC56" w14:textId="47102782" w:rsidR="00F80AF1" w:rsidRPr="007B1995" w:rsidRDefault="00F80AF1" w:rsidP="00235E60">
      <w:pPr>
        <w:pStyle w:val="Liststycke"/>
        <w:numPr>
          <w:ilvl w:val="0"/>
          <w:numId w:val="11"/>
        </w:numPr>
        <w:rPr>
          <w:rFonts w:eastAsia="Times New Roman"/>
          <w:lang w:eastAsia="sv-SE"/>
        </w:rPr>
      </w:pPr>
      <w:r w:rsidRPr="007B1995">
        <w:rPr>
          <w:rFonts w:eastAsia="Times New Roman"/>
          <w:lang w:eastAsia="sv-SE"/>
        </w:rPr>
        <w:t>12.4</w:t>
      </w:r>
      <w:r w:rsidR="0095171E" w:rsidRPr="007B1995">
        <w:rPr>
          <w:rFonts w:eastAsia="Times New Roman"/>
          <w:lang w:eastAsia="sv-SE"/>
        </w:rPr>
        <w:t xml:space="preserve"> Ansvarsfull hantering av kemikalier och avfall</w:t>
      </w:r>
      <w:r w:rsidR="00846761">
        <w:rPr>
          <w:rFonts w:eastAsia="Times New Roman"/>
          <w:lang w:eastAsia="sv-SE"/>
        </w:rPr>
        <w:t>.</w:t>
      </w:r>
    </w:p>
    <w:p w14:paraId="5D2EF5CE" w14:textId="7ECCB754" w:rsidR="00F80AF1" w:rsidRPr="007B1995" w:rsidRDefault="00F80AF1" w:rsidP="00235E60">
      <w:pPr>
        <w:pStyle w:val="Liststycke"/>
        <w:numPr>
          <w:ilvl w:val="0"/>
          <w:numId w:val="11"/>
        </w:numPr>
        <w:rPr>
          <w:rFonts w:eastAsia="Times New Roman"/>
          <w:lang w:eastAsia="sv-SE"/>
        </w:rPr>
      </w:pPr>
      <w:r w:rsidRPr="007B1995">
        <w:rPr>
          <w:rFonts w:eastAsia="Times New Roman"/>
          <w:lang w:eastAsia="sv-SE"/>
        </w:rPr>
        <w:t>12.5</w:t>
      </w:r>
      <w:r w:rsidR="0095171E" w:rsidRPr="007B1995">
        <w:rPr>
          <w:rFonts w:eastAsia="Times New Roman"/>
          <w:lang w:eastAsia="sv-SE"/>
        </w:rPr>
        <w:t xml:space="preserve"> Minska mängden avfall </w:t>
      </w:r>
      <w:r w:rsidR="00DF759C" w:rsidRPr="007B1995">
        <w:rPr>
          <w:rFonts w:eastAsia="Times New Roman"/>
          <w:lang w:eastAsia="sv-SE"/>
        </w:rPr>
        <w:t>genom åtgärder för att förebygga, minska, återanvända och återvinna avfall</w:t>
      </w:r>
      <w:r w:rsidR="00846761">
        <w:rPr>
          <w:rFonts w:eastAsia="Times New Roman"/>
          <w:lang w:eastAsia="sv-SE"/>
        </w:rPr>
        <w:t>.</w:t>
      </w:r>
    </w:p>
    <w:p w14:paraId="2F07FD75" w14:textId="35D1F4CB" w:rsidR="003D729E" w:rsidRPr="007B1995" w:rsidRDefault="003D729E" w:rsidP="00235E60">
      <w:pPr>
        <w:pStyle w:val="Liststycke"/>
        <w:numPr>
          <w:ilvl w:val="0"/>
          <w:numId w:val="11"/>
        </w:numPr>
        <w:rPr>
          <w:rFonts w:eastAsia="Times New Roman"/>
          <w:lang w:eastAsia="sv-SE"/>
        </w:rPr>
      </w:pPr>
      <w:r w:rsidRPr="007B1995">
        <w:rPr>
          <w:rFonts w:eastAsia="Times New Roman"/>
          <w:lang w:eastAsia="sv-SE"/>
        </w:rPr>
        <w:t>12.7</w:t>
      </w:r>
      <w:r w:rsidR="00DF2865" w:rsidRPr="007B1995">
        <w:rPr>
          <w:rFonts w:eastAsia="Times New Roman"/>
          <w:lang w:eastAsia="sv-SE"/>
        </w:rPr>
        <w:t xml:space="preserve"> Främja hållbara metoder för offentlig upphandling</w:t>
      </w:r>
      <w:r w:rsidR="00846761">
        <w:rPr>
          <w:rFonts w:eastAsia="Times New Roman"/>
          <w:lang w:eastAsia="sv-SE"/>
        </w:rPr>
        <w:t>.</w:t>
      </w:r>
    </w:p>
    <w:p w14:paraId="13067C42" w14:textId="3B06190B" w:rsidR="00A57116" w:rsidRPr="00611A21" w:rsidRDefault="00DF2865" w:rsidP="00235E60">
      <w:pPr>
        <w:pStyle w:val="Liststycke"/>
        <w:numPr>
          <w:ilvl w:val="0"/>
          <w:numId w:val="11"/>
        </w:numPr>
      </w:pPr>
      <w:r w:rsidRPr="007B1995">
        <w:rPr>
          <w:rFonts w:eastAsia="Times New Roman"/>
          <w:lang w:eastAsia="sv-SE"/>
        </w:rPr>
        <w:t>12.8 Öka allmänhetens kunskap om hållbara livsstilar</w:t>
      </w:r>
      <w:r w:rsidR="00846761">
        <w:rPr>
          <w:rFonts w:eastAsia="Times New Roman"/>
          <w:lang w:eastAsia="sv-SE"/>
        </w:rPr>
        <w:t>.</w:t>
      </w:r>
    </w:p>
    <w:p w14:paraId="7B23D404" w14:textId="39AAAA2B" w:rsidR="00A57116" w:rsidRPr="00611A21" w:rsidRDefault="00DF1705" w:rsidP="00611A21">
      <w:pPr>
        <w:pStyle w:val="Rubrik7"/>
        <w:spacing w:before="240" w:after="60"/>
        <w:rPr>
          <w:rStyle w:val="Rubrik9Char"/>
          <w:b/>
          <w:bCs/>
          <w:sz w:val="20"/>
          <w:szCs w:val="18"/>
        </w:rPr>
      </w:pPr>
      <w:r w:rsidRPr="00611A21">
        <w:rPr>
          <w:rStyle w:val="Rubrik9Char"/>
          <w:b/>
          <w:bCs/>
          <w:sz w:val="20"/>
          <w:szCs w:val="18"/>
        </w:rPr>
        <w:t>E</w:t>
      </w:r>
      <w:r w:rsidR="000B32F2" w:rsidRPr="00611A21">
        <w:rPr>
          <w:rStyle w:val="Rubrik9Char"/>
          <w:b/>
          <w:bCs/>
          <w:sz w:val="20"/>
          <w:szCs w:val="18"/>
        </w:rPr>
        <w:t xml:space="preserve">ffektiv resursanvändning </w:t>
      </w:r>
      <w:r w:rsidR="002D0A20" w:rsidRPr="00611A21">
        <w:rPr>
          <w:rStyle w:val="Rubrik9Char"/>
          <w:b/>
          <w:bCs/>
          <w:sz w:val="20"/>
          <w:szCs w:val="18"/>
        </w:rPr>
        <w:t>som bygger på</w:t>
      </w:r>
      <w:r w:rsidR="000B32F2" w:rsidRPr="00611A21">
        <w:rPr>
          <w:rStyle w:val="Rubrik9Char"/>
          <w:b/>
          <w:bCs/>
          <w:sz w:val="20"/>
          <w:szCs w:val="18"/>
        </w:rPr>
        <w:t xml:space="preserve"> nya</w:t>
      </w:r>
      <w:r w:rsidR="00F91503" w:rsidRPr="00611A21">
        <w:rPr>
          <w:rStyle w:val="Rubrik9Char"/>
          <w:b/>
          <w:bCs/>
          <w:sz w:val="20"/>
          <w:szCs w:val="18"/>
        </w:rPr>
        <w:t xml:space="preserve"> sätt att producera och konsumera</w:t>
      </w:r>
    </w:p>
    <w:p w14:paraId="34F8B7F4" w14:textId="4C558FB6" w:rsidR="00652A98" w:rsidRPr="00611A21" w:rsidRDefault="00652A98" w:rsidP="00611A21">
      <w:pPr>
        <w:spacing w:line="276" w:lineRule="auto"/>
        <w:rPr>
          <w:color w:val="auto"/>
          <w:szCs w:val="22"/>
        </w:rPr>
      </w:pPr>
      <w:r w:rsidRPr="004A7E88">
        <w:t>Ekonomisk hållbarhet handlar om en ekonomi som är långsiktig</w:t>
      </w:r>
      <w:r w:rsidR="00184002" w:rsidRPr="004A7E88">
        <w:t>t</w:t>
      </w:r>
      <w:r w:rsidRPr="004A7E88">
        <w:t xml:space="preserve"> hållbar, och som stärker förutsättningarna att nå andra hållbarhetsmål. Detta innefattar bland annat att resurser används på ett smart och effektivt sätt och växer över tid, att våra invånare har goda arbets- och livsvillkor, att våra företag är konkurrenskraftiga, och att våra investeringar är lönsamma även när externa effekter har räknats in. Ekonomisk hållbarhet handlar även om att minska risken för mutor och korruption, som riskerar att leda till lägre konkurrens och högre kostnader</w:t>
      </w:r>
      <w:r w:rsidRPr="008213A7">
        <w:rPr>
          <w:color w:val="auto"/>
          <w:szCs w:val="22"/>
        </w:rPr>
        <w:t xml:space="preserve">. </w:t>
      </w:r>
    </w:p>
    <w:p w14:paraId="32E61858" w14:textId="0B1A6E6D" w:rsidR="005866B2" w:rsidRPr="00611A21" w:rsidRDefault="005866B2" w:rsidP="00611A21">
      <w:pPr>
        <w:pStyle w:val="Rubrik7"/>
        <w:spacing w:before="240" w:after="60"/>
        <w:rPr>
          <w:rStyle w:val="Rubrik9Char"/>
          <w:b/>
          <w:bCs/>
          <w:sz w:val="20"/>
          <w:szCs w:val="18"/>
        </w:rPr>
      </w:pPr>
      <w:r w:rsidRPr="00611A21">
        <w:rPr>
          <w:rStyle w:val="Rubrik9Char"/>
          <w:b/>
          <w:bCs/>
          <w:sz w:val="20"/>
          <w:szCs w:val="18"/>
        </w:rPr>
        <w:t>Hur vi arbetar i Karlstad med ekonomisk hållbarhet</w:t>
      </w:r>
    </w:p>
    <w:p w14:paraId="4D9DFE79" w14:textId="2C3058F0" w:rsidR="0084292F" w:rsidRDefault="00652A98" w:rsidP="00BE4F31">
      <w:pPr>
        <w:spacing w:line="276" w:lineRule="auto"/>
        <w:rPr>
          <w:color w:val="auto"/>
          <w:szCs w:val="22"/>
        </w:rPr>
      </w:pPr>
      <w:r w:rsidRPr="004A7E88">
        <w:t xml:space="preserve">Karlstads kommuns verksamhet och ekonomi ska vara i gott skick både i ett kortare och längre perspektiv. Det förutsätter en långsiktig planering, en god uppföljning och analys av verksamheten. </w:t>
      </w:r>
      <w:r w:rsidR="00350083" w:rsidRPr="004A7E88">
        <w:t>När vi upphandlar</w:t>
      </w:r>
      <w:r w:rsidR="00D70293" w:rsidRPr="004A7E88">
        <w:t xml:space="preserve"> </w:t>
      </w:r>
      <w:r w:rsidR="00CC4B90" w:rsidRPr="004A7E88">
        <w:t xml:space="preserve">gynnar </w:t>
      </w:r>
      <w:r w:rsidR="00350083" w:rsidRPr="004A7E88">
        <w:t xml:space="preserve">vi </w:t>
      </w:r>
      <w:r w:rsidR="00CC4B90" w:rsidRPr="004A7E88">
        <w:t>konkurrens och företag med goda arbetsvillkor, och</w:t>
      </w:r>
      <w:r w:rsidR="00D70293" w:rsidRPr="004A7E88">
        <w:t xml:space="preserve"> </w:t>
      </w:r>
      <w:r w:rsidR="00350083" w:rsidRPr="004A7E88">
        <w:t xml:space="preserve">vi </w:t>
      </w:r>
      <w:r w:rsidR="006A544A" w:rsidRPr="004A7E88">
        <w:t xml:space="preserve">stöder den gröna tillväxten i regionen genom </w:t>
      </w:r>
      <w:r w:rsidR="00350083" w:rsidRPr="004A7E88">
        <w:t>inköp av</w:t>
      </w:r>
      <w:r w:rsidR="00D8095D" w:rsidRPr="004A7E88">
        <w:t xml:space="preserve"> </w:t>
      </w:r>
      <w:r w:rsidR="00CB32B8" w:rsidRPr="004A7E88">
        <w:t xml:space="preserve">varor och tjänster som </w:t>
      </w:r>
      <w:r w:rsidR="005A7099" w:rsidRPr="004A7E88">
        <w:t>minimerar</w:t>
      </w:r>
      <w:r w:rsidR="00CB32B8" w:rsidRPr="004A7E88">
        <w:t xml:space="preserve"> resursåtgång</w:t>
      </w:r>
      <w:r w:rsidR="007027CD" w:rsidRPr="004A7E88">
        <w:t>. Vi</w:t>
      </w:r>
      <w:r w:rsidR="001519B6" w:rsidRPr="004A7E88">
        <w:t xml:space="preserve"> öppnar vår verksamhet för samverkan med forskning och näringsliv</w:t>
      </w:r>
      <w:r w:rsidR="00CC4B90" w:rsidRPr="004A7E88">
        <w:t>,</w:t>
      </w:r>
      <w:r w:rsidR="00AB60F1" w:rsidRPr="004A7E88">
        <w:t xml:space="preserve"> </w:t>
      </w:r>
      <w:r w:rsidR="00CB32B8" w:rsidRPr="004A7E88">
        <w:t xml:space="preserve">och </w:t>
      </w:r>
      <w:r w:rsidR="00D8095D" w:rsidRPr="004A7E88">
        <w:t>agera</w:t>
      </w:r>
      <w:r w:rsidR="00CB32B8" w:rsidRPr="004A7E88">
        <w:t>r</w:t>
      </w:r>
      <w:r w:rsidR="00D8095D" w:rsidRPr="004A7E88">
        <w:t xml:space="preserve"> testbädd och inn</w:t>
      </w:r>
      <w:r w:rsidR="001519B6" w:rsidRPr="004A7E88">
        <w:t>o</w:t>
      </w:r>
      <w:r w:rsidR="00D8095D" w:rsidRPr="004A7E88">
        <w:t>vations</w:t>
      </w:r>
      <w:r w:rsidR="001519B6" w:rsidRPr="004A7E88">
        <w:t xml:space="preserve">partner </w:t>
      </w:r>
      <w:r w:rsidR="00903D5C" w:rsidRPr="004A7E88">
        <w:t>i utvecklingen av nya, hållbara produkter och tjänster</w:t>
      </w:r>
      <w:r w:rsidR="00903D5C" w:rsidRPr="008213A7">
        <w:rPr>
          <w:color w:val="auto"/>
          <w:szCs w:val="22"/>
        </w:rPr>
        <w:t>.</w:t>
      </w:r>
      <w:r w:rsidR="0084292F">
        <w:rPr>
          <w:color w:val="auto"/>
          <w:szCs w:val="22"/>
        </w:rPr>
        <w:br w:type="page"/>
      </w:r>
    </w:p>
    <w:p w14:paraId="03122386" w14:textId="144BECFF" w:rsidR="00097BCE" w:rsidRPr="00337F33" w:rsidRDefault="00EE10F0" w:rsidP="00DD632D">
      <w:pPr>
        <w:pStyle w:val="Rubrik5"/>
        <w:rPr>
          <w:lang w:val="sv-SE"/>
        </w:rPr>
      </w:pPr>
      <w:bookmarkStart w:id="20" w:name="_Toc164948246"/>
      <w:r w:rsidRPr="00337F33">
        <w:rPr>
          <w:lang w:val="sv-SE"/>
        </w:rPr>
        <w:lastRenderedPageBreak/>
        <w:t>M</w:t>
      </w:r>
      <w:r w:rsidR="00097BCE" w:rsidRPr="00337F33">
        <w:rPr>
          <w:lang w:val="sv-SE"/>
        </w:rPr>
        <w:t>iljömässig hållbarhet</w:t>
      </w:r>
      <w:bookmarkEnd w:id="20"/>
      <w:r w:rsidR="00AE5534" w:rsidRPr="00337F33">
        <w:rPr>
          <w:lang w:val="sv-SE"/>
        </w:rPr>
        <w:t xml:space="preserve"> </w:t>
      </w:r>
    </w:p>
    <w:p w14:paraId="03C29104" w14:textId="699D8B4E" w:rsidR="00F0708B" w:rsidRPr="00F0708B" w:rsidRDefault="00376676" w:rsidP="003249B1">
      <w:pPr>
        <w:pStyle w:val="04Brdtext"/>
      </w:pPr>
      <w:r w:rsidRPr="0097736E">
        <w:rPr>
          <w:rFonts w:ascii="Arial Black" w:hAnsi="Arial Black"/>
          <w:noProof/>
          <w:color w:val="00B050"/>
        </w:rPr>
        <w:drawing>
          <wp:anchor distT="0" distB="0" distL="114300" distR="114300" simplePos="0" relativeHeight="251658252" behindDoc="1" locked="0" layoutInCell="1" allowOverlap="1" wp14:anchorId="62C087E4" wp14:editId="5D8245B6">
            <wp:simplePos x="0" y="0"/>
            <wp:positionH relativeFrom="column">
              <wp:posOffset>1416685</wp:posOffset>
            </wp:positionH>
            <wp:positionV relativeFrom="paragraph">
              <wp:posOffset>40640</wp:posOffset>
            </wp:positionV>
            <wp:extent cx="474980" cy="474980"/>
            <wp:effectExtent l="0" t="0" r="1270" b="1270"/>
            <wp:wrapTight wrapText="bothSides">
              <wp:wrapPolygon edited="0">
                <wp:start x="0" y="0"/>
                <wp:lineTo x="0" y="20791"/>
                <wp:lineTo x="20791" y="20791"/>
                <wp:lineTo x="20791" y="0"/>
                <wp:lineTo x="0" y="0"/>
              </wp:wrapPolygon>
            </wp:wrapTight>
            <wp:docPr id="22" name="Bildobjekt 2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descr="En bild som visar text&#10;&#10;Automatiskt genererad beskrivn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anchor>
        </w:drawing>
      </w:r>
      <w:r w:rsidR="000E4A9D" w:rsidRPr="0097736E">
        <w:rPr>
          <w:rFonts w:ascii="Arial Black" w:hAnsi="Arial Black"/>
          <w:noProof/>
          <w:color w:val="00B050"/>
        </w:rPr>
        <w:drawing>
          <wp:anchor distT="0" distB="0" distL="114300" distR="114300" simplePos="0" relativeHeight="251658247" behindDoc="1" locked="0" layoutInCell="1" allowOverlap="1" wp14:anchorId="2FF420C3" wp14:editId="3F58DC1D">
            <wp:simplePos x="0" y="0"/>
            <wp:positionH relativeFrom="margin">
              <wp:align>left</wp:align>
            </wp:positionH>
            <wp:positionV relativeFrom="paragraph">
              <wp:posOffset>38100</wp:posOffset>
            </wp:positionV>
            <wp:extent cx="475200" cy="475200"/>
            <wp:effectExtent l="0" t="0" r="1270" b="1270"/>
            <wp:wrapTight wrapText="bothSides">
              <wp:wrapPolygon edited="0">
                <wp:start x="0" y="0"/>
                <wp:lineTo x="0" y="20791"/>
                <wp:lineTo x="20791" y="20791"/>
                <wp:lineTo x="20791" y="0"/>
                <wp:lineTo x="0" y="0"/>
              </wp:wrapPolygon>
            </wp:wrapTight>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5200" cy="475200"/>
                    </a:xfrm>
                    <a:prstGeom prst="rect">
                      <a:avLst/>
                    </a:prstGeom>
                  </pic:spPr>
                </pic:pic>
              </a:graphicData>
            </a:graphic>
          </wp:anchor>
        </w:drawing>
      </w:r>
      <w:r w:rsidR="000E4A9D" w:rsidRPr="0097736E">
        <w:rPr>
          <w:rFonts w:ascii="Arial Black" w:hAnsi="Arial Black"/>
          <w:noProof/>
          <w:color w:val="00B050"/>
        </w:rPr>
        <w:drawing>
          <wp:anchor distT="0" distB="0" distL="114300" distR="114300" simplePos="0" relativeHeight="251658245" behindDoc="1" locked="0" layoutInCell="1" allowOverlap="1" wp14:anchorId="1848FC0B" wp14:editId="17BB1E15">
            <wp:simplePos x="0" y="0"/>
            <wp:positionH relativeFrom="column">
              <wp:posOffset>2362200</wp:posOffset>
            </wp:positionH>
            <wp:positionV relativeFrom="paragraph">
              <wp:posOffset>36830</wp:posOffset>
            </wp:positionV>
            <wp:extent cx="474980" cy="474980"/>
            <wp:effectExtent l="0" t="0" r="1270" b="1270"/>
            <wp:wrapTight wrapText="bothSides">
              <wp:wrapPolygon edited="0">
                <wp:start x="0" y="0"/>
                <wp:lineTo x="0" y="20791"/>
                <wp:lineTo x="20791" y="20791"/>
                <wp:lineTo x="20791" y="0"/>
                <wp:lineTo x="0" y="0"/>
              </wp:wrapPolygon>
            </wp:wrapTight>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anchor>
        </w:drawing>
      </w:r>
      <w:r w:rsidR="000E4A9D" w:rsidRPr="0097736E">
        <w:rPr>
          <w:rFonts w:ascii="Arial Black" w:hAnsi="Arial Black"/>
          <w:noProof/>
          <w:color w:val="00B050"/>
        </w:rPr>
        <w:drawing>
          <wp:anchor distT="0" distB="0" distL="114300" distR="114300" simplePos="0" relativeHeight="251658246" behindDoc="1" locked="0" layoutInCell="1" allowOverlap="1" wp14:anchorId="56F3E74C" wp14:editId="5BF63143">
            <wp:simplePos x="0" y="0"/>
            <wp:positionH relativeFrom="column">
              <wp:posOffset>1893570</wp:posOffset>
            </wp:positionH>
            <wp:positionV relativeFrom="paragraph">
              <wp:posOffset>36830</wp:posOffset>
            </wp:positionV>
            <wp:extent cx="474980" cy="474980"/>
            <wp:effectExtent l="0" t="0" r="1270" b="1270"/>
            <wp:wrapTight wrapText="bothSides">
              <wp:wrapPolygon edited="0">
                <wp:start x="0" y="0"/>
                <wp:lineTo x="0" y="20791"/>
                <wp:lineTo x="20791" y="20791"/>
                <wp:lineTo x="20791" y="0"/>
                <wp:lineTo x="0" y="0"/>
              </wp:wrapPolygon>
            </wp:wrapTight>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anchor>
        </w:drawing>
      </w:r>
      <w:r w:rsidR="000E4A9D" w:rsidRPr="0097736E">
        <w:rPr>
          <w:rFonts w:ascii="Arial Black" w:hAnsi="Arial Black"/>
          <w:noProof/>
          <w:color w:val="FFC000"/>
        </w:rPr>
        <w:drawing>
          <wp:anchor distT="0" distB="0" distL="114300" distR="114300" simplePos="0" relativeHeight="251658253" behindDoc="1" locked="0" layoutInCell="1" allowOverlap="1" wp14:anchorId="0B9D1810" wp14:editId="6E9765D0">
            <wp:simplePos x="0" y="0"/>
            <wp:positionH relativeFrom="column">
              <wp:posOffset>947420</wp:posOffset>
            </wp:positionH>
            <wp:positionV relativeFrom="paragraph">
              <wp:posOffset>40640</wp:posOffset>
            </wp:positionV>
            <wp:extent cx="474980" cy="474980"/>
            <wp:effectExtent l="0" t="0" r="1270" b="1270"/>
            <wp:wrapTight wrapText="bothSides">
              <wp:wrapPolygon edited="0">
                <wp:start x="0" y="0"/>
                <wp:lineTo x="0" y="20791"/>
                <wp:lineTo x="20791" y="20791"/>
                <wp:lineTo x="20791" y="0"/>
                <wp:lineTo x="0" y="0"/>
              </wp:wrapPolygon>
            </wp:wrapTight>
            <wp:docPr id="5" name="Bildobjekt 5"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bord&#10;&#10;Automatiskt genererad beskrivn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anchor>
        </w:drawing>
      </w:r>
      <w:r w:rsidR="000E4A9D" w:rsidRPr="0097736E">
        <w:rPr>
          <w:rFonts w:ascii="Arial Black" w:hAnsi="Arial Black"/>
          <w:noProof/>
          <w:color w:val="FFC000"/>
        </w:rPr>
        <w:drawing>
          <wp:anchor distT="0" distB="0" distL="114300" distR="114300" simplePos="0" relativeHeight="251658254" behindDoc="1" locked="0" layoutInCell="1" allowOverlap="1" wp14:anchorId="50CB80DA" wp14:editId="0C9E7F25">
            <wp:simplePos x="0" y="0"/>
            <wp:positionH relativeFrom="column">
              <wp:posOffset>473710</wp:posOffset>
            </wp:positionH>
            <wp:positionV relativeFrom="paragraph">
              <wp:posOffset>39370</wp:posOffset>
            </wp:positionV>
            <wp:extent cx="477520" cy="477520"/>
            <wp:effectExtent l="0" t="0" r="0" b="0"/>
            <wp:wrapTight wrapText="bothSides">
              <wp:wrapPolygon edited="0">
                <wp:start x="0" y="0"/>
                <wp:lineTo x="0" y="20681"/>
                <wp:lineTo x="20681" y="20681"/>
                <wp:lineTo x="20681"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7520" cy="477520"/>
                    </a:xfrm>
                    <a:prstGeom prst="rect">
                      <a:avLst/>
                    </a:prstGeom>
                  </pic:spPr>
                </pic:pic>
              </a:graphicData>
            </a:graphic>
            <wp14:sizeRelH relativeFrom="margin">
              <wp14:pctWidth>0</wp14:pctWidth>
            </wp14:sizeRelH>
            <wp14:sizeRelV relativeFrom="margin">
              <wp14:pctHeight>0</wp14:pctHeight>
            </wp14:sizeRelV>
          </wp:anchor>
        </w:drawing>
      </w:r>
    </w:p>
    <w:p w14:paraId="07C422BB" w14:textId="272984C5" w:rsidR="00D44D9C" w:rsidRPr="0097736E" w:rsidRDefault="00D44D9C" w:rsidP="00675172">
      <w:pPr>
        <w:pStyle w:val="04Brdtext"/>
        <w:spacing w:after="0"/>
        <w:rPr>
          <w:rFonts w:ascii="Arial Black" w:hAnsi="Arial Black"/>
          <w:noProof/>
          <w:color w:val="00B050"/>
        </w:rPr>
      </w:pPr>
    </w:p>
    <w:p w14:paraId="225AE931" w14:textId="44622061" w:rsidR="00621FAF" w:rsidRDefault="00675172" w:rsidP="00675172">
      <w:pPr>
        <w:spacing w:before="120" w:after="60"/>
        <w:rPr>
          <w:rFonts w:eastAsia="Times New Roman"/>
          <w:lang w:eastAsia="sv-SE"/>
        </w:rPr>
      </w:pPr>
      <w:r>
        <w:rPr>
          <w:rFonts w:eastAsia="Times New Roman"/>
          <w:lang w:eastAsia="sv-SE"/>
        </w:rPr>
        <w:t>D</w:t>
      </w:r>
      <w:r w:rsidR="0062471F" w:rsidRPr="0096320E">
        <w:rPr>
          <w:rFonts w:eastAsia="Times New Roman"/>
          <w:lang w:eastAsia="sv-SE"/>
        </w:rPr>
        <w:t>elmål</w:t>
      </w:r>
      <w:r w:rsidR="0062471F">
        <w:rPr>
          <w:rFonts w:eastAsia="Times New Roman"/>
          <w:lang w:eastAsia="sv-SE"/>
        </w:rPr>
        <w:t xml:space="preserve"> i Agenda 2030 som ingår i begreppet </w:t>
      </w:r>
      <w:r w:rsidR="00E85C2C">
        <w:rPr>
          <w:rFonts w:eastAsia="Times New Roman"/>
          <w:lang w:eastAsia="sv-SE"/>
        </w:rPr>
        <w:t>miljömässig</w:t>
      </w:r>
      <w:r w:rsidR="0062471F">
        <w:rPr>
          <w:rFonts w:eastAsia="Times New Roman"/>
          <w:lang w:eastAsia="sv-SE"/>
        </w:rPr>
        <w:t xml:space="preserve"> hållbarhet och </w:t>
      </w:r>
      <w:r w:rsidR="00886196">
        <w:rPr>
          <w:rFonts w:eastAsia="Times New Roman"/>
          <w:lang w:eastAsia="sv-SE"/>
        </w:rPr>
        <w:t>är en del av vår verksamhet</w:t>
      </w:r>
      <w:r w:rsidR="00886196" w:rsidRPr="0096320E">
        <w:rPr>
          <w:rFonts w:eastAsia="Times New Roman"/>
          <w:lang w:eastAsia="sv-SE"/>
        </w:rPr>
        <w:t>:</w:t>
      </w:r>
    </w:p>
    <w:p w14:paraId="736F7D9B" w14:textId="72CBA3E5" w:rsidR="00FD2979" w:rsidRDefault="00FD2979" w:rsidP="00235E60">
      <w:pPr>
        <w:pStyle w:val="Liststycke"/>
        <w:numPr>
          <w:ilvl w:val="0"/>
          <w:numId w:val="12"/>
        </w:numPr>
        <w:rPr>
          <w:rFonts w:eastAsia="Times New Roman"/>
          <w:lang w:eastAsia="sv-SE"/>
        </w:rPr>
      </w:pPr>
      <w:r>
        <w:rPr>
          <w:rFonts w:eastAsia="Times New Roman"/>
          <w:lang w:eastAsia="sv-SE"/>
        </w:rPr>
        <w:t xml:space="preserve">6.1 </w:t>
      </w:r>
      <w:r w:rsidR="00263FD3">
        <w:rPr>
          <w:rFonts w:eastAsia="Times New Roman"/>
          <w:lang w:eastAsia="sv-SE"/>
        </w:rPr>
        <w:t>Säkert dricksvatten för alla</w:t>
      </w:r>
      <w:r w:rsidR="00572390">
        <w:rPr>
          <w:rFonts w:eastAsia="Times New Roman"/>
          <w:lang w:eastAsia="sv-SE"/>
        </w:rPr>
        <w:t>.</w:t>
      </w:r>
    </w:p>
    <w:p w14:paraId="28807850" w14:textId="7DBC5905" w:rsidR="00AC33AF" w:rsidRDefault="007E343C" w:rsidP="00235E60">
      <w:pPr>
        <w:pStyle w:val="Liststycke"/>
        <w:numPr>
          <w:ilvl w:val="0"/>
          <w:numId w:val="12"/>
        </w:numPr>
        <w:rPr>
          <w:rFonts w:eastAsia="Times New Roman"/>
          <w:lang w:eastAsia="sv-SE"/>
        </w:rPr>
      </w:pPr>
      <w:r w:rsidRPr="007B1995">
        <w:rPr>
          <w:rFonts w:eastAsia="Times New Roman"/>
          <w:lang w:eastAsia="sv-SE"/>
        </w:rPr>
        <w:t xml:space="preserve">6.3 </w:t>
      </w:r>
      <w:r w:rsidR="004118EF" w:rsidRPr="007B1995">
        <w:rPr>
          <w:rFonts w:eastAsia="Times New Roman"/>
          <w:lang w:eastAsia="sv-SE"/>
        </w:rPr>
        <w:t>Förbättra vattenkvaliteten och avloppsrening samt öka återanvändning</w:t>
      </w:r>
      <w:r w:rsidR="00572390">
        <w:rPr>
          <w:rFonts w:eastAsia="Times New Roman"/>
          <w:lang w:eastAsia="sv-SE"/>
        </w:rPr>
        <w:t>.</w:t>
      </w:r>
    </w:p>
    <w:p w14:paraId="1D0F09F7" w14:textId="7DC1FBD4" w:rsidR="001D6B72" w:rsidRPr="00C07896" w:rsidRDefault="001D6B72" w:rsidP="00235E60">
      <w:pPr>
        <w:pStyle w:val="Liststycke"/>
        <w:numPr>
          <w:ilvl w:val="0"/>
          <w:numId w:val="12"/>
        </w:numPr>
        <w:rPr>
          <w:rFonts w:eastAsia="Times New Roman"/>
          <w:color w:val="auto"/>
          <w:szCs w:val="22"/>
          <w:lang w:eastAsia="sv-SE"/>
        </w:rPr>
      </w:pPr>
      <w:r w:rsidRPr="00D50DF7">
        <w:rPr>
          <w:rFonts w:eastAsia="Times New Roman"/>
          <w:lang w:eastAsia="sv-SE"/>
        </w:rPr>
        <w:t>6</w:t>
      </w:r>
      <w:r w:rsidRPr="00C07896">
        <w:rPr>
          <w:rFonts w:eastAsia="Times New Roman"/>
          <w:color w:val="auto"/>
          <w:lang w:eastAsia="sv-SE"/>
        </w:rPr>
        <w:t xml:space="preserve">.4 </w:t>
      </w:r>
      <w:r w:rsidRPr="00C07896">
        <w:rPr>
          <w:rFonts w:eastAsia="Times New Roman"/>
          <w:color w:val="auto"/>
          <w:szCs w:val="22"/>
          <w:lang w:eastAsia="sv-SE"/>
        </w:rPr>
        <w:t>E</w:t>
      </w:r>
      <w:r w:rsidR="00D50DF7" w:rsidRPr="00C07896">
        <w:rPr>
          <w:rFonts w:eastAsia="Times New Roman"/>
          <w:color w:val="auto"/>
          <w:szCs w:val="22"/>
          <w:lang w:eastAsia="sv-SE"/>
        </w:rPr>
        <w:t>ffektivisera</w:t>
      </w:r>
      <w:r w:rsidRPr="00C07896">
        <w:rPr>
          <w:rFonts w:eastAsia="Times New Roman"/>
          <w:color w:val="auto"/>
          <w:szCs w:val="22"/>
          <w:lang w:eastAsia="sv-SE"/>
        </w:rPr>
        <w:t xml:space="preserve"> </w:t>
      </w:r>
      <w:r w:rsidR="00D50DF7" w:rsidRPr="00C07896">
        <w:rPr>
          <w:rFonts w:eastAsia="Times New Roman"/>
          <w:color w:val="auto"/>
          <w:szCs w:val="22"/>
          <w:lang w:eastAsia="sv-SE"/>
        </w:rPr>
        <w:t>vattenanvändning</w:t>
      </w:r>
      <w:r w:rsidRPr="00C07896">
        <w:rPr>
          <w:rFonts w:eastAsia="Times New Roman"/>
          <w:color w:val="auto"/>
          <w:szCs w:val="22"/>
          <w:lang w:eastAsia="sv-SE"/>
        </w:rPr>
        <w:t xml:space="preserve"> </w:t>
      </w:r>
      <w:r w:rsidR="00D50DF7" w:rsidRPr="00C07896">
        <w:rPr>
          <w:rFonts w:eastAsia="Times New Roman"/>
          <w:color w:val="auto"/>
          <w:szCs w:val="22"/>
          <w:lang w:eastAsia="sv-SE"/>
        </w:rPr>
        <w:t>och</w:t>
      </w:r>
      <w:r w:rsidRPr="00C07896">
        <w:rPr>
          <w:rFonts w:eastAsia="Times New Roman"/>
          <w:color w:val="auto"/>
          <w:szCs w:val="22"/>
          <w:lang w:eastAsia="sv-SE"/>
        </w:rPr>
        <w:t xml:space="preserve"> </w:t>
      </w:r>
      <w:r w:rsidR="00D50DF7" w:rsidRPr="00C07896">
        <w:rPr>
          <w:rFonts w:eastAsia="Times New Roman"/>
          <w:color w:val="auto"/>
          <w:szCs w:val="22"/>
          <w:lang w:eastAsia="sv-SE"/>
        </w:rPr>
        <w:t>säker</w:t>
      </w:r>
      <w:r w:rsidRPr="00C07896">
        <w:rPr>
          <w:rFonts w:eastAsia="Times New Roman"/>
          <w:color w:val="auto"/>
          <w:szCs w:val="22"/>
          <w:lang w:eastAsia="sv-SE"/>
        </w:rPr>
        <w:t xml:space="preserve"> </w:t>
      </w:r>
      <w:r w:rsidR="00D50DF7" w:rsidRPr="00C07896">
        <w:rPr>
          <w:rFonts w:eastAsia="Times New Roman"/>
          <w:color w:val="auto"/>
          <w:szCs w:val="22"/>
          <w:lang w:eastAsia="sv-SE"/>
        </w:rPr>
        <w:t>vattenförsörjning</w:t>
      </w:r>
      <w:r w:rsidR="00572390" w:rsidRPr="00C07896">
        <w:rPr>
          <w:rFonts w:eastAsia="Times New Roman"/>
          <w:color w:val="auto"/>
          <w:szCs w:val="22"/>
          <w:lang w:eastAsia="sv-SE"/>
        </w:rPr>
        <w:t>.</w:t>
      </w:r>
    </w:p>
    <w:p w14:paraId="6A05185D" w14:textId="508C3860" w:rsidR="002569D4" w:rsidRPr="00C07896" w:rsidRDefault="002569D4" w:rsidP="00235E60">
      <w:pPr>
        <w:pStyle w:val="Liststycke"/>
        <w:numPr>
          <w:ilvl w:val="0"/>
          <w:numId w:val="12"/>
        </w:numPr>
        <w:rPr>
          <w:rFonts w:eastAsia="Times New Roman"/>
          <w:color w:val="auto"/>
          <w:lang w:eastAsia="sv-SE"/>
        </w:rPr>
      </w:pPr>
      <w:r w:rsidRPr="00C07896">
        <w:rPr>
          <w:rFonts w:eastAsia="Times New Roman"/>
          <w:color w:val="auto"/>
          <w:lang w:eastAsia="sv-SE"/>
        </w:rPr>
        <w:t>6.6. Skydda och återställ vattenrelaterade ekosystem</w:t>
      </w:r>
      <w:r w:rsidR="00572390" w:rsidRPr="00C07896">
        <w:rPr>
          <w:rFonts w:eastAsia="Times New Roman"/>
          <w:color w:val="auto"/>
          <w:lang w:eastAsia="sv-SE"/>
        </w:rPr>
        <w:t>.</w:t>
      </w:r>
    </w:p>
    <w:p w14:paraId="362EE9ED" w14:textId="23367A5B" w:rsidR="008E2A16" w:rsidRPr="00C07896" w:rsidRDefault="008E2A16" w:rsidP="00235E60">
      <w:pPr>
        <w:pStyle w:val="Liststycke"/>
        <w:numPr>
          <w:ilvl w:val="0"/>
          <w:numId w:val="12"/>
        </w:numPr>
        <w:rPr>
          <w:rFonts w:eastAsia="Times New Roman"/>
          <w:color w:val="auto"/>
          <w:lang w:eastAsia="sv-SE"/>
        </w:rPr>
      </w:pPr>
      <w:r w:rsidRPr="00C07896">
        <w:rPr>
          <w:rFonts w:eastAsia="Times New Roman"/>
          <w:color w:val="auto"/>
          <w:lang w:eastAsia="sv-SE"/>
        </w:rPr>
        <w:t xml:space="preserve">7.2 </w:t>
      </w:r>
      <w:r w:rsidR="002569D4" w:rsidRPr="00C07896">
        <w:rPr>
          <w:rFonts w:eastAsia="Times New Roman"/>
          <w:color w:val="auto"/>
          <w:lang w:eastAsia="sv-SE"/>
        </w:rPr>
        <w:t>Öka andelen förnybar energi i världen</w:t>
      </w:r>
      <w:r w:rsidR="00572390" w:rsidRPr="00C07896">
        <w:rPr>
          <w:rFonts w:eastAsia="Times New Roman"/>
          <w:color w:val="auto"/>
          <w:lang w:eastAsia="sv-SE"/>
        </w:rPr>
        <w:t>.</w:t>
      </w:r>
    </w:p>
    <w:p w14:paraId="552CEBE8" w14:textId="1255D2AD" w:rsidR="008E2A16" w:rsidRPr="00C07896" w:rsidRDefault="008E2A16" w:rsidP="00235E60">
      <w:pPr>
        <w:pStyle w:val="Liststycke"/>
        <w:numPr>
          <w:ilvl w:val="0"/>
          <w:numId w:val="12"/>
        </w:numPr>
        <w:rPr>
          <w:rFonts w:eastAsia="Times New Roman"/>
          <w:color w:val="auto"/>
          <w:lang w:eastAsia="sv-SE"/>
        </w:rPr>
      </w:pPr>
      <w:r w:rsidRPr="00C07896">
        <w:rPr>
          <w:rFonts w:eastAsia="Times New Roman"/>
          <w:color w:val="auto"/>
          <w:lang w:eastAsia="sv-SE"/>
        </w:rPr>
        <w:t xml:space="preserve">7.3 </w:t>
      </w:r>
      <w:r w:rsidR="00854BDE" w:rsidRPr="00C07896">
        <w:rPr>
          <w:rFonts w:eastAsia="Times New Roman"/>
          <w:color w:val="auto"/>
          <w:lang w:eastAsia="sv-SE"/>
        </w:rPr>
        <w:t xml:space="preserve">Fördubbla </w:t>
      </w:r>
      <w:r w:rsidR="00A734A3" w:rsidRPr="00C07896">
        <w:rPr>
          <w:rFonts w:eastAsia="Times New Roman"/>
          <w:color w:val="auto"/>
          <w:lang w:eastAsia="sv-SE"/>
        </w:rPr>
        <w:t xml:space="preserve">den globala </w:t>
      </w:r>
      <w:r w:rsidR="00E14FBE" w:rsidRPr="00C07896">
        <w:rPr>
          <w:rFonts w:eastAsia="Times New Roman"/>
          <w:color w:val="auto"/>
          <w:lang w:eastAsia="sv-SE"/>
        </w:rPr>
        <w:t xml:space="preserve">förbättringstakten </w:t>
      </w:r>
      <w:r w:rsidR="00854BDE" w:rsidRPr="00C07896">
        <w:rPr>
          <w:rFonts w:eastAsia="Times New Roman"/>
          <w:color w:val="auto"/>
          <w:lang w:eastAsia="sv-SE"/>
        </w:rPr>
        <w:t xml:space="preserve">av </w:t>
      </w:r>
      <w:r w:rsidRPr="00C07896">
        <w:rPr>
          <w:rFonts w:eastAsia="Times New Roman"/>
          <w:color w:val="auto"/>
          <w:lang w:eastAsia="sv-SE"/>
        </w:rPr>
        <w:t>energieffektivitet</w:t>
      </w:r>
      <w:r w:rsidR="00572390" w:rsidRPr="00C07896">
        <w:rPr>
          <w:rFonts w:eastAsia="Times New Roman"/>
          <w:color w:val="auto"/>
          <w:lang w:eastAsia="sv-SE"/>
        </w:rPr>
        <w:t>.</w:t>
      </w:r>
    </w:p>
    <w:p w14:paraId="3E4A9A48" w14:textId="208F980B" w:rsidR="00113E82" w:rsidRPr="00C07896" w:rsidRDefault="00113E82" w:rsidP="00235E60">
      <w:pPr>
        <w:pStyle w:val="Liststycke"/>
        <w:numPr>
          <w:ilvl w:val="0"/>
          <w:numId w:val="12"/>
        </w:numPr>
        <w:rPr>
          <w:rFonts w:eastAsia="Times New Roman"/>
          <w:color w:val="auto"/>
          <w:szCs w:val="22"/>
          <w:lang w:eastAsia="sv-SE"/>
        </w:rPr>
      </w:pPr>
      <w:r w:rsidRPr="00C07896">
        <w:rPr>
          <w:rFonts w:eastAsia="Times New Roman"/>
          <w:color w:val="auto"/>
          <w:szCs w:val="22"/>
          <w:lang w:eastAsia="sv-SE"/>
        </w:rPr>
        <w:t>11.2 T</w:t>
      </w:r>
      <w:r w:rsidR="00E92FC0" w:rsidRPr="00C07896">
        <w:rPr>
          <w:rFonts w:eastAsia="Times New Roman"/>
          <w:color w:val="auto"/>
          <w:szCs w:val="22"/>
          <w:lang w:eastAsia="sv-SE"/>
        </w:rPr>
        <w:t>illgängliggör</w:t>
      </w:r>
      <w:r w:rsidRPr="00C07896">
        <w:rPr>
          <w:rFonts w:eastAsia="Times New Roman"/>
          <w:color w:val="auto"/>
          <w:szCs w:val="22"/>
          <w:lang w:eastAsia="sv-SE"/>
        </w:rPr>
        <w:t xml:space="preserve"> </w:t>
      </w:r>
      <w:r w:rsidR="00E92FC0" w:rsidRPr="00C07896">
        <w:rPr>
          <w:rFonts w:eastAsia="Times New Roman"/>
          <w:color w:val="auto"/>
          <w:szCs w:val="22"/>
          <w:lang w:eastAsia="sv-SE"/>
        </w:rPr>
        <w:t>hållbara</w:t>
      </w:r>
      <w:r w:rsidRPr="00C07896">
        <w:rPr>
          <w:rFonts w:eastAsia="Times New Roman"/>
          <w:color w:val="auto"/>
          <w:szCs w:val="22"/>
          <w:lang w:eastAsia="sv-SE"/>
        </w:rPr>
        <w:t xml:space="preserve"> </w:t>
      </w:r>
      <w:r w:rsidR="00E92FC0" w:rsidRPr="00C07896">
        <w:rPr>
          <w:rFonts w:eastAsia="Times New Roman"/>
          <w:color w:val="auto"/>
          <w:szCs w:val="22"/>
          <w:lang w:eastAsia="sv-SE"/>
        </w:rPr>
        <w:t>transportsystem</w:t>
      </w:r>
      <w:r w:rsidRPr="00C07896">
        <w:rPr>
          <w:rFonts w:eastAsia="Times New Roman"/>
          <w:color w:val="auto"/>
          <w:szCs w:val="22"/>
          <w:lang w:eastAsia="sv-SE"/>
        </w:rPr>
        <w:t xml:space="preserve"> </w:t>
      </w:r>
      <w:r w:rsidR="00E92FC0" w:rsidRPr="00C07896">
        <w:rPr>
          <w:rFonts w:eastAsia="Times New Roman"/>
          <w:color w:val="auto"/>
          <w:szCs w:val="22"/>
          <w:lang w:eastAsia="sv-SE"/>
        </w:rPr>
        <w:t>för</w:t>
      </w:r>
      <w:r w:rsidRPr="00C07896">
        <w:rPr>
          <w:rFonts w:eastAsia="Times New Roman"/>
          <w:color w:val="auto"/>
          <w:szCs w:val="22"/>
          <w:lang w:eastAsia="sv-SE"/>
        </w:rPr>
        <w:t xml:space="preserve"> </w:t>
      </w:r>
      <w:r w:rsidR="00E92FC0" w:rsidRPr="00C07896">
        <w:rPr>
          <w:rFonts w:eastAsia="Times New Roman"/>
          <w:color w:val="auto"/>
          <w:szCs w:val="22"/>
          <w:lang w:eastAsia="sv-SE"/>
        </w:rPr>
        <w:t>alla</w:t>
      </w:r>
      <w:r w:rsidR="00572390" w:rsidRPr="00C07896">
        <w:rPr>
          <w:rFonts w:eastAsia="Times New Roman"/>
          <w:color w:val="auto"/>
          <w:szCs w:val="22"/>
          <w:lang w:eastAsia="sv-SE"/>
        </w:rPr>
        <w:t>.</w:t>
      </w:r>
    </w:p>
    <w:p w14:paraId="47ACC6D5" w14:textId="3A12605C" w:rsidR="00113E82" w:rsidRPr="00C07896" w:rsidRDefault="00113E82" w:rsidP="00235E60">
      <w:pPr>
        <w:pStyle w:val="Liststycke"/>
        <w:numPr>
          <w:ilvl w:val="0"/>
          <w:numId w:val="12"/>
        </w:numPr>
        <w:rPr>
          <w:rFonts w:eastAsia="Times New Roman"/>
          <w:color w:val="auto"/>
          <w:szCs w:val="22"/>
          <w:lang w:eastAsia="sv-SE"/>
        </w:rPr>
      </w:pPr>
      <w:r w:rsidRPr="00C07896">
        <w:rPr>
          <w:rFonts w:eastAsia="Times New Roman"/>
          <w:color w:val="auto"/>
          <w:szCs w:val="22"/>
          <w:lang w:eastAsia="sv-SE"/>
        </w:rPr>
        <w:t>11.5 M</w:t>
      </w:r>
      <w:r w:rsidR="00E92FC0" w:rsidRPr="00C07896">
        <w:rPr>
          <w:rFonts w:eastAsia="Times New Roman"/>
          <w:color w:val="auto"/>
          <w:szCs w:val="22"/>
          <w:lang w:eastAsia="sv-SE"/>
        </w:rPr>
        <w:t>ildra</w:t>
      </w:r>
      <w:r w:rsidRPr="00C07896">
        <w:rPr>
          <w:rFonts w:eastAsia="Times New Roman"/>
          <w:color w:val="auto"/>
          <w:szCs w:val="22"/>
          <w:lang w:eastAsia="sv-SE"/>
        </w:rPr>
        <w:t xml:space="preserve"> </w:t>
      </w:r>
      <w:r w:rsidR="00E92FC0" w:rsidRPr="00C07896">
        <w:rPr>
          <w:rFonts w:eastAsia="Times New Roman"/>
          <w:color w:val="auto"/>
          <w:szCs w:val="22"/>
          <w:lang w:eastAsia="sv-SE"/>
        </w:rPr>
        <w:t>de</w:t>
      </w:r>
      <w:r w:rsidRPr="00C07896">
        <w:rPr>
          <w:rFonts w:eastAsia="Times New Roman"/>
          <w:color w:val="auto"/>
          <w:szCs w:val="22"/>
          <w:lang w:eastAsia="sv-SE"/>
        </w:rPr>
        <w:t xml:space="preserve"> </w:t>
      </w:r>
      <w:r w:rsidR="00E92FC0" w:rsidRPr="00C07896">
        <w:rPr>
          <w:rFonts w:eastAsia="Times New Roman"/>
          <w:color w:val="auto"/>
          <w:szCs w:val="22"/>
          <w:lang w:eastAsia="sv-SE"/>
        </w:rPr>
        <w:t>negativa</w:t>
      </w:r>
      <w:r w:rsidRPr="00C07896">
        <w:rPr>
          <w:rFonts w:eastAsia="Times New Roman"/>
          <w:color w:val="auto"/>
          <w:szCs w:val="22"/>
          <w:lang w:eastAsia="sv-SE"/>
        </w:rPr>
        <w:t xml:space="preserve"> </w:t>
      </w:r>
      <w:r w:rsidR="00E92FC0" w:rsidRPr="00C07896">
        <w:rPr>
          <w:rFonts w:eastAsia="Times New Roman"/>
          <w:color w:val="auto"/>
          <w:szCs w:val="22"/>
          <w:lang w:eastAsia="sv-SE"/>
        </w:rPr>
        <w:t>effekterna</w:t>
      </w:r>
      <w:r w:rsidRPr="00C07896">
        <w:rPr>
          <w:rFonts w:eastAsia="Times New Roman"/>
          <w:color w:val="auto"/>
          <w:szCs w:val="22"/>
          <w:lang w:eastAsia="sv-SE"/>
        </w:rPr>
        <w:t xml:space="preserve"> </w:t>
      </w:r>
      <w:r w:rsidR="00E92FC0" w:rsidRPr="00C07896">
        <w:rPr>
          <w:rFonts w:eastAsia="Times New Roman"/>
          <w:color w:val="auto"/>
          <w:szCs w:val="22"/>
          <w:lang w:eastAsia="sv-SE"/>
        </w:rPr>
        <w:t>av</w:t>
      </w:r>
      <w:r w:rsidRPr="00C07896">
        <w:rPr>
          <w:rFonts w:eastAsia="Times New Roman"/>
          <w:color w:val="auto"/>
          <w:szCs w:val="22"/>
          <w:lang w:eastAsia="sv-SE"/>
        </w:rPr>
        <w:t xml:space="preserve"> </w:t>
      </w:r>
      <w:r w:rsidR="00E92FC0" w:rsidRPr="00C07896">
        <w:rPr>
          <w:rFonts w:eastAsia="Times New Roman"/>
          <w:color w:val="auto"/>
          <w:szCs w:val="22"/>
          <w:lang w:eastAsia="sv-SE"/>
        </w:rPr>
        <w:t>naturkatastrofer</w:t>
      </w:r>
      <w:r w:rsidR="00572390" w:rsidRPr="00C07896">
        <w:rPr>
          <w:rFonts w:eastAsia="Times New Roman"/>
          <w:color w:val="auto"/>
          <w:szCs w:val="22"/>
          <w:lang w:eastAsia="sv-SE"/>
        </w:rPr>
        <w:t>.</w:t>
      </w:r>
    </w:p>
    <w:p w14:paraId="35B80211" w14:textId="0BD5C856" w:rsidR="00617759" w:rsidRPr="00C07896" w:rsidRDefault="0062471F" w:rsidP="00235E60">
      <w:pPr>
        <w:pStyle w:val="Liststycke"/>
        <w:numPr>
          <w:ilvl w:val="0"/>
          <w:numId w:val="12"/>
        </w:numPr>
        <w:spacing w:line="276" w:lineRule="auto"/>
        <w:rPr>
          <w:rFonts w:eastAsia="Times New Roman"/>
          <w:color w:val="auto"/>
          <w:lang w:eastAsia="sv-SE"/>
        </w:rPr>
      </w:pPr>
      <w:r w:rsidRPr="00C07896">
        <w:rPr>
          <w:rFonts w:eastAsia="Times New Roman"/>
          <w:color w:val="auto"/>
          <w:lang w:eastAsia="sv-SE"/>
        </w:rPr>
        <w:t xml:space="preserve">11.6 </w:t>
      </w:r>
      <w:r w:rsidR="00181179" w:rsidRPr="00C07896">
        <w:rPr>
          <w:rFonts w:eastAsia="Times New Roman"/>
          <w:color w:val="auto"/>
          <w:lang w:eastAsia="sv-SE"/>
        </w:rPr>
        <w:t>Minska städers miljöpåverkan</w:t>
      </w:r>
      <w:r w:rsidR="00572390" w:rsidRPr="00C07896">
        <w:rPr>
          <w:rFonts w:eastAsia="Times New Roman"/>
          <w:color w:val="auto"/>
          <w:lang w:eastAsia="sv-SE"/>
        </w:rPr>
        <w:t>.</w:t>
      </w:r>
    </w:p>
    <w:p w14:paraId="5AD39947" w14:textId="28B237BA" w:rsidR="0062471F" w:rsidRPr="00C07896" w:rsidRDefault="0062471F" w:rsidP="00235E60">
      <w:pPr>
        <w:pStyle w:val="Liststycke"/>
        <w:numPr>
          <w:ilvl w:val="0"/>
          <w:numId w:val="12"/>
        </w:numPr>
        <w:spacing w:line="276" w:lineRule="auto"/>
        <w:rPr>
          <w:rFonts w:eastAsia="Times New Roman"/>
          <w:color w:val="auto"/>
          <w:lang w:eastAsia="sv-SE"/>
        </w:rPr>
      </w:pPr>
      <w:r w:rsidRPr="00C07896">
        <w:rPr>
          <w:rFonts w:eastAsia="Times New Roman"/>
          <w:color w:val="auto"/>
          <w:lang w:eastAsia="sv-SE"/>
        </w:rPr>
        <w:t>11.</w:t>
      </w:r>
      <w:r w:rsidR="00617759" w:rsidRPr="00C07896">
        <w:rPr>
          <w:rFonts w:eastAsia="Times New Roman"/>
          <w:color w:val="auto"/>
          <w:lang w:eastAsia="sv-SE"/>
        </w:rPr>
        <w:t>7</w:t>
      </w:r>
      <w:r w:rsidRPr="00C07896">
        <w:rPr>
          <w:rFonts w:eastAsia="Times New Roman"/>
          <w:color w:val="auto"/>
          <w:lang w:eastAsia="sv-SE"/>
        </w:rPr>
        <w:t xml:space="preserve"> </w:t>
      </w:r>
      <w:r w:rsidR="00F0708B" w:rsidRPr="00C07896">
        <w:rPr>
          <w:rFonts w:eastAsia="Times New Roman"/>
          <w:color w:val="auto"/>
          <w:lang w:eastAsia="sv-SE"/>
        </w:rPr>
        <w:t>Skapa säkra och inkluderande grönområden för alla</w:t>
      </w:r>
      <w:r w:rsidR="00572390" w:rsidRPr="00C07896">
        <w:rPr>
          <w:rFonts w:eastAsia="Times New Roman"/>
          <w:color w:val="auto"/>
          <w:lang w:eastAsia="sv-SE"/>
        </w:rPr>
        <w:t>.</w:t>
      </w:r>
    </w:p>
    <w:p w14:paraId="137E0513" w14:textId="52E4235B" w:rsidR="00613776" w:rsidRPr="00C07896" w:rsidRDefault="00613776" w:rsidP="00235E60">
      <w:pPr>
        <w:pStyle w:val="Liststycke"/>
        <w:numPr>
          <w:ilvl w:val="0"/>
          <w:numId w:val="12"/>
        </w:numPr>
        <w:spacing w:line="276" w:lineRule="auto"/>
        <w:rPr>
          <w:rFonts w:eastAsia="Times New Roman"/>
          <w:color w:val="auto"/>
          <w:lang w:eastAsia="sv-SE"/>
        </w:rPr>
      </w:pPr>
      <w:r w:rsidRPr="00C07896">
        <w:rPr>
          <w:rFonts w:eastAsia="Times New Roman"/>
          <w:color w:val="auto"/>
          <w:lang w:eastAsia="sv-SE"/>
        </w:rPr>
        <w:t>13.1 Stärk motståndskraften och anpassningsförmågan till klimatrelaterade katastrofer</w:t>
      </w:r>
      <w:r w:rsidR="00572390" w:rsidRPr="00C07896">
        <w:rPr>
          <w:rFonts w:eastAsia="Times New Roman"/>
          <w:color w:val="auto"/>
          <w:lang w:eastAsia="sv-SE"/>
        </w:rPr>
        <w:t>.</w:t>
      </w:r>
    </w:p>
    <w:p w14:paraId="3C190D30" w14:textId="112478E9" w:rsidR="00613776" w:rsidRPr="00C07896" w:rsidDel="00F80AF1" w:rsidRDefault="00613776" w:rsidP="00235E60">
      <w:pPr>
        <w:pStyle w:val="Liststycke"/>
        <w:numPr>
          <w:ilvl w:val="0"/>
          <w:numId w:val="12"/>
        </w:numPr>
        <w:spacing w:line="276" w:lineRule="auto"/>
        <w:rPr>
          <w:color w:val="auto"/>
          <w:szCs w:val="22"/>
        </w:rPr>
      </w:pPr>
      <w:r w:rsidRPr="00C07896">
        <w:rPr>
          <w:rFonts w:eastAsia="Times New Roman"/>
          <w:color w:val="auto"/>
          <w:lang w:eastAsia="sv-SE"/>
        </w:rPr>
        <w:t xml:space="preserve">13.2 </w:t>
      </w:r>
      <w:r w:rsidR="00292A5E" w:rsidRPr="00C07896">
        <w:rPr>
          <w:rFonts w:eastAsia="Times New Roman"/>
          <w:color w:val="auto"/>
          <w:lang w:eastAsia="sv-SE"/>
        </w:rPr>
        <w:t>Integrera åtgärder mot klimatförändringar i politik och planering</w:t>
      </w:r>
      <w:r w:rsidR="00572390" w:rsidRPr="00C07896">
        <w:rPr>
          <w:rFonts w:eastAsia="Times New Roman"/>
          <w:color w:val="auto"/>
          <w:lang w:eastAsia="sv-SE"/>
        </w:rPr>
        <w:t>.</w:t>
      </w:r>
    </w:p>
    <w:p w14:paraId="5A94126E" w14:textId="50FEA27B" w:rsidR="00C74638" w:rsidRPr="004A7E88" w:rsidRDefault="00B825E6" w:rsidP="00235E60">
      <w:pPr>
        <w:pStyle w:val="Liststycke"/>
        <w:numPr>
          <w:ilvl w:val="0"/>
          <w:numId w:val="12"/>
        </w:numPr>
        <w:spacing w:line="276" w:lineRule="auto"/>
        <w:rPr>
          <w:rFonts w:eastAsia="Times New Roman"/>
          <w:color w:val="auto"/>
          <w:lang w:eastAsia="sv-SE"/>
        </w:rPr>
      </w:pPr>
      <w:r w:rsidRPr="004A7E88">
        <w:rPr>
          <w:rFonts w:eastAsia="Times New Roman"/>
          <w:color w:val="auto"/>
          <w:lang w:eastAsia="sv-SE"/>
        </w:rPr>
        <w:t>13</w:t>
      </w:r>
      <w:r w:rsidR="00C51F33" w:rsidRPr="004A7E88">
        <w:rPr>
          <w:rFonts w:eastAsia="Times New Roman"/>
          <w:color w:val="auto"/>
          <w:lang w:eastAsia="sv-SE"/>
        </w:rPr>
        <w:t>.</w:t>
      </w:r>
      <w:r w:rsidR="00F51AEE" w:rsidRPr="004A7E88">
        <w:rPr>
          <w:rFonts w:eastAsia="Times New Roman"/>
          <w:color w:val="auto"/>
          <w:lang w:eastAsia="sv-SE"/>
        </w:rPr>
        <w:t>3</w:t>
      </w:r>
      <w:r w:rsidR="00C51F33" w:rsidRPr="004A7E88">
        <w:rPr>
          <w:rFonts w:eastAsia="Times New Roman"/>
          <w:color w:val="auto"/>
          <w:lang w:eastAsia="sv-SE"/>
        </w:rPr>
        <w:t xml:space="preserve"> </w:t>
      </w:r>
      <w:r w:rsidR="00F55408" w:rsidRPr="004A7E88">
        <w:rPr>
          <w:rFonts w:eastAsia="Times New Roman"/>
          <w:color w:val="auto"/>
          <w:lang w:eastAsia="sv-SE"/>
        </w:rPr>
        <w:t>Öka kunskap och kapacitet för att hantera klimatförändringar</w:t>
      </w:r>
      <w:r w:rsidR="00572390" w:rsidRPr="004A7E88">
        <w:rPr>
          <w:rFonts w:eastAsia="Times New Roman"/>
          <w:color w:val="auto"/>
          <w:lang w:eastAsia="sv-SE"/>
        </w:rPr>
        <w:t>.</w:t>
      </w:r>
    </w:p>
    <w:p w14:paraId="2190F8A9" w14:textId="2903990B" w:rsidR="00DC4498" w:rsidRPr="004A7E88" w:rsidRDefault="00DC4498" w:rsidP="00235E60">
      <w:pPr>
        <w:pStyle w:val="Liststycke"/>
        <w:numPr>
          <w:ilvl w:val="0"/>
          <w:numId w:val="12"/>
        </w:numPr>
        <w:spacing w:line="276" w:lineRule="auto"/>
        <w:rPr>
          <w:rFonts w:eastAsia="Times New Roman"/>
          <w:color w:val="auto"/>
          <w:szCs w:val="22"/>
          <w:lang w:eastAsia="sv-SE"/>
        </w:rPr>
      </w:pPr>
      <w:r w:rsidRPr="004A7E88">
        <w:rPr>
          <w:rFonts w:eastAsia="Times New Roman"/>
          <w:color w:val="auto"/>
          <w:szCs w:val="22"/>
          <w:lang w:eastAsia="sv-SE"/>
        </w:rPr>
        <w:t>15.1 Bevara, restaurera och säkerställ hållbart nyttjande av ekosystem på land och i sötvatten</w:t>
      </w:r>
      <w:r w:rsidR="00572390" w:rsidRPr="004A7E88">
        <w:rPr>
          <w:rFonts w:eastAsia="Times New Roman"/>
          <w:color w:val="auto"/>
          <w:szCs w:val="22"/>
          <w:lang w:eastAsia="sv-SE"/>
        </w:rPr>
        <w:t>.</w:t>
      </w:r>
    </w:p>
    <w:p w14:paraId="68359B15" w14:textId="42234DFB" w:rsidR="00AC6B56" w:rsidRPr="004A7E88" w:rsidRDefault="00F80AF1" w:rsidP="00235E60">
      <w:pPr>
        <w:pStyle w:val="Liststycke"/>
        <w:numPr>
          <w:ilvl w:val="0"/>
          <w:numId w:val="12"/>
        </w:numPr>
        <w:spacing w:line="276" w:lineRule="auto"/>
        <w:rPr>
          <w:color w:val="auto"/>
          <w:szCs w:val="22"/>
        </w:rPr>
      </w:pPr>
      <w:r w:rsidRPr="004A7E88">
        <w:rPr>
          <w:rFonts w:eastAsia="Times New Roman"/>
          <w:color w:val="auto"/>
          <w:lang w:eastAsia="sv-SE"/>
        </w:rPr>
        <w:t xml:space="preserve">15.5 </w:t>
      </w:r>
      <w:r w:rsidR="00296D8C" w:rsidRPr="004A7E88">
        <w:rPr>
          <w:rFonts w:eastAsia="Times New Roman"/>
          <w:color w:val="auto"/>
          <w:lang w:eastAsia="sv-SE"/>
        </w:rPr>
        <w:t>Skydda den biologiska mångfalden och naturliga livsmiljöer</w:t>
      </w:r>
      <w:r w:rsidR="00572390" w:rsidRPr="004A7E88">
        <w:rPr>
          <w:rFonts w:eastAsia="Times New Roman"/>
          <w:color w:val="auto"/>
          <w:lang w:eastAsia="sv-SE"/>
        </w:rPr>
        <w:t>.</w:t>
      </w:r>
    </w:p>
    <w:p w14:paraId="79D5D509" w14:textId="1AAD2DFD" w:rsidR="00167E4C" w:rsidRPr="004A7E88" w:rsidRDefault="00167E4C" w:rsidP="00235E60">
      <w:pPr>
        <w:pStyle w:val="Liststycke"/>
        <w:numPr>
          <w:ilvl w:val="0"/>
          <w:numId w:val="12"/>
        </w:numPr>
        <w:spacing w:line="276" w:lineRule="auto"/>
        <w:rPr>
          <w:color w:val="auto"/>
          <w:szCs w:val="22"/>
        </w:rPr>
      </w:pPr>
      <w:r w:rsidRPr="004A7E88">
        <w:rPr>
          <w:color w:val="auto"/>
          <w:szCs w:val="22"/>
        </w:rPr>
        <w:t xml:space="preserve">15.8 Förhindra invasiva </w:t>
      </w:r>
      <w:r w:rsidR="003F63B2" w:rsidRPr="004A7E88">
        <w:rPr>
          <w:color w:val="auto"/>
          <w:szCs w:val="22"/>
        </w:rPr>
        <w:t>främmande</w:t>
      </w:r>
      <w:r w:rsidRPr="004A7E88">
        <w:rPr>
          <w:color w:val="auto"/>
          <w:szCs w:val="22"/>
        </w:rPr>
        <w:t xml:space="preserve"> </w:t>
      </w:r>
      <w:r w:rsidR="003F63B2" w:rsidRPr="004A7E88">
        <w:rPr>
          <w:color w:val="auto"/>
          <w:szCs w:val="22"/>
        </w:rPr>
        <w:t>arter</w:t>
      </w:r>
      <w:r w:rsidRPr="004A7E88">
        <w:rPr>
          <w:color w:val="auto"/>
          <w:szCs w:val="22"/>
        </w:rPr>
        <w:t xml:space="preserve"> </w:t>
      </w:r>
      <w:r w:rsidR="003F63B2" w:rsidRPr="004A7E88">
        <w:rPr>
          <w:color w:val="auto"/>
          <w:szCs w:val="22"/>
        </w:rPr>
        <w:t>i</w:t>
      </w:r>
      <w:r w:rsidRPr="004A7E88">
        <w:rPr>
          <w:color w:val="auto"/>
          <w:szCs w:val="22"/>
        </w:rPr>
        <w:t xml:space="preserve"> </w:t>
      </w:r>
      <w:r w:rsidR="003F63B2" w:rsidRPr="004A7E88">
        <w:rPr>
          <w:color w:val="auto"/>
          <w:szCs w:val="22"/>
        </w:rPr>
        <w:t>land</w:t>
      </w:r>
      <w:r w:rsidRPr="004A7E88">
        <w:rPr>
          <w:color w:val="auto"/>
          <w:szCs w:val="22"/>
        </w:rPr>
        <w:t xml:space="preserve">- </w:t>
      </w:r>
      <w:r w:rsidR="003F63B2" w:rsidRPr="004A7E88">
        <w:rPr>
          <w:color w:val="auto"/>
          <w:szCs w:val="22"/>
        </w:rPr>
        <w:t>och</w:t>
      </w:r>
      <w:r w:rsidRPr="004A7E88">
        <w:rPr>
          <w:color w:val="auto"/>
          <w:szCs w:val="22"/>
        </w:rPr>
        <w:t xml:space="preserve"> </w:t>
      </w:r>
      <w:r w:rsidR="003F63B2" w:rsidRPr="004A7E88">
        <w:rPr>
          <w:color w:val="auto"/>
          <w:szCs w:val="22"/>
        </w:rPr>
        <w:t>vattenekosystem</w:t>
      </w:r>
      <w:r w:rsidR="00572390" w:rsidRPr="004A7E88">
        <w:rPr>
          <w:color w:val="auto"/>
          <w:szCs w:val="22"/>
        </w:rPr>
        <w:t>.</w:t>
      </w:r>
    </w:p>
    <w:p w14:paraId="50D085BE" w14:textId="77777777" w:rsidR="00022093" w:rsidRPr="00611A21" w:rsidRDefault="00AC6B56" w:rsidP="00611A21">
      <w:pPr>
        <w:pStyle w:val="Rubrik7"/>
        <w:spacing w:before="240" w:after="60"/>
        <w:rPr>
          <w:rStyle w:val="Rubrik9Char"/>
          <w:b/>
          <w:bCs/>
          <w:sz w:val="20"/>
          <w:szCs w:val="18"/>
        </w:rPr>
      </w:pPr>
      <w:r w:rsidRPr="004A7E88">
        <w:rPr>
          <w:rStyle w:val="Rubrik9Char"/>
          <w:b/>
          <w:bCs/>
          <w:color w:val="auto"/>
          <w:sz w:val="20"/>
          <w:szCs w:val="18"/>
        </w:rPr>
        <w:t xml:space="preserve">Miljömässig </w:t>
      </w:r>
      <w:r w:rsidRPr="00611A21">
        <w:rPr>
          <w:rStyle w:val="Rubrik9Char"/>
          <w:b/>
          <w:bCs/>
          <w:sz w:val="20"/>
          <w:szCs w:val="18"/>
        </w:rPr>
        <w:t xml:space="preserve">hållbarhet </w:t>
      </w:r>
      <w:r w:rsidR="00952F92" w:rsidRPr="00611A21">
        <w:rPr>
          <w:rStyle w:val="Rubrik9Char"/>
          <w:b/>
          <w:bCs/>
          <w:sz w:val="20"/>
          <w:szCs w:val="18"/>
        </w:rPr>
        <w:t xml:space="preserve">– förutsättningar </w:t>
      </w:r>
      <w:r w:rsidRPr="00611A21">
        <w:rPr>
          <w:rStyle w:val="Rubrik9Char"/>
          <w:b/>
          <w:bCs/>
          <w:sz w:val="20"/>
          <w:szCs w:val="18"/>
        </w:rPr>
        <w:t>för</w:t>
      </w:r>
      <w:r w:rsidR="00CC20EF" w:rsidRPr="00611A21">
        <w:rPr>
          <w:rStyle w:val="Rubrik9Char"/>
          <w:b/>
          <w:bCs/>
          <w:sz w:val="20"/>
          <w:szCs w:val="18"/>
        </w:rPr>
        <w:t xml:space="preserve"> </w:t>
      </w:r>
      <w:r w:rsidR="00952F92" w:rsidRPr="00611A21">
        <w:rPr>
          <w:rStyle w:val="Rubrik9Char"/>
          <w:b/>
          <w:bCs/>
          <w:sz w:val="20"/>
          <w:szCs w:val="18"/>
        </w:rPr>
        <w:t>liv och samhälle</w:t>
      </w:r>
    </w:p>
    <w:p w14:paraId="26C5804B" w14:textId="77072B13" w:rsidR="00AD005E" w:rsidRDefault="00AD005E" w:rsidP="004A7E88">
      <w:r w:rsidRPr="00F84853">
        <w:rPr>
          <w:rFonts w:eastAsia="Times New Roman"/>
        </w:rPr>
        <w:t>Miljömässig hållbarhet innebär att vi värnar om klimatet, den biologiska mångfalden, vatt</w:t>
      </w:r>
      <w:r w:rsidR="00A47EDD">
        <w:rPr>
          <w:rFonts w:eastAsia="Times New Roman"/>
        </w:rPr>
        <w:t>net</w:t>
      </w:r>
      <w:r w:rsidRPr="00F84853">
        <w:rPr>
          <w:rFonts w:eastAsia="Times New Roman"/>
        </w:rPr>
        <w:t xml:space="preserve"> och luften, </w:t>
      </w:r>
      <w:r w:rsidR="00EA758A">
        <w:rPr>
          <w:rFonts w:eastAsia="Times New Roman"/>
        </w:rPr>
        <w:t xml:space="preserve">samt att vi </w:t>
      </w:r>
      <w:r w:rsidRPr="00F84853">
        <w:rPr>
          <w:rFonts w:eastAsia="Times New Roman"/>
        </w:rPr>
        <w:t xml:space="preserve">har en hälsosam livsmiljö så </w:t>
      </w:r>
      <w:r w:rsidR="00EA758A">
        <w:rPr>
          <w:rFonts w:eastAsia="Times New Roman"/>
        </w:rPr>
        <w:t xml:space="preserve">att </w:t>
      </w:r>
      <w:r w:rsidRPr="00F84853">
        <w:rPr>
          <w:rFonts w:eastAsia="Times New Roman"/>
        </w:rPr>
        <w:t xml:space="preserve">vi kan leva ett gott liv i Karlstad. </w:t>
      </w:r>
      <w:r w:rsidRPr="00F84853">
        <w:t xml:space="preserve">Här finns närproduktion och småskalighet, smarta klimatanpassningar samt hållbara miljö- och energisatsningar. </w:t>
      </w:r>
      <w:r w:rsidR="00A67D26" w:rsidRPr="00F84853">
        <w:rPr>
          <w:color w:val="auto"/>
          <w:szCs w:val="22"/>
        </w:rPr>
        <w:t>Karlstad är en expansiv kommun och i takt med att befolkningsmängden ökar ställs det krav på att planering och förvaltning sker utifrån ett miljömässigt hållbart perspektiv.</w:t>
      </w:r>
      <w:r w:rsidRPr="00F84853">
        <w:t xml:space="preserve"> Vårt miljöarbete präglas </w:t>
      </w:r>
      <w:r w:rsidR="00036AC3">
        <w:t xml:space="preserve">därför </w:t>
      </w:r>
      <w:r w:rsidRPr="00F84853">
        <w:t xml:space="preserve">av långsiktighet, helhetssyn och kreativitet. Med smarta och resurseffektiva lösningar kan vi skapa förutsättningar för långsiktig tillväxt genom konkurrensfördelar för företag, minskade kostnader och nya jobb. </w:t>
      </w:r>
    </w:p>
    <w:p w14:paraId="3BD9243C" w14:textId="6602127D" w:rsidR="00930B1F" w:rsidRPr="00F05869" w:rsidRDefault="00AD005E" w:rsidP="00C00E59">
      <w:pPr>
        <w:spacing w:before="240"/>
      </w:pPr>
      <w:r w:rsidRPr="00F05869">
        <w:t xml:space="preserve">För att uppnå miljömässig hållbarhet behöver vi minska transporternas miljöpåverkan och gå över till fossilfria alternativ. Vi måste också förändra våra konsumtions- och produktionsmönster så att de blir mer cirkulära och resurseffektiva. </w:t>
      </w:r>
      <w:r w:rsidRPr="00C07896">
        <w:t xml:space="preserve">Vi behöver då långsiktiga livscykelperspektiv där klimatpåverkan värderas i våra beslutsunderlag när investeringar och inköp sker. </w:t>
      </w:r>
      <w:r w:rsidRPr="00F05869">
        <w:t>Dessutom behöver vi bli mer energieffektiva och övergå till förnybar energi, begränsa spridningen av skadliga ämnen och värna vår vackra och värdefulla natur.</w:t>
      </w:r>
    </w:p>
    <w:p w14:paraId="412AB010" w14:textId="033AE40B" w:rsidR="00AF24B8" w:rsidRDefault="00AD005E" w:rsidP="00C00E59">
      <w:pPr>
        <w:spacing w:before="240"/>
        <w:rPr>
          <w:szCs w:val="22"/>
        </w:rPr>
      </w:pPr>
      <w:r w:rsidRPr="00F84853">
        <w:rPr>
          <w:rFonts w:eastAsia="Times New Roman"/>
        </w:rPr>
        <w:lastRenderedPageBreak/>
        <w:t>Att ställa om till ett klimatsmart och fossilfritt samhälle och hejda förlusten av biologisk mångfald är en av de största utmaningarna vi har framför oss. Nuvarande takt vad gäller att minska utsläppen är inte tillräcklig, utan vi måste öka takten för att mildra allvarliga konsekvenser för vår ekonomi, hälsa och säkerhet.</w:t>
      </w:r>
      <w:r w:rsidRPr="00F84853">
        <w:t xml:space="preserve"> </w:t>
      </w:r>
      <w:r w:rsidRPr="00F84853">
        <w:rPr>
          <w:rFonts w:eastAsia="Times New Roman"/>
        </w:rPr>
        <w:t xml:space="preserve">Den biologiska mångfalden är viktig i sammanhanget eftersom artrika och välfungerande ekosystem har en bättre förmåga att stå emot de störningar som uppkommer till följd av </w:t>
      </w:r>
      <w:r w:rsidRPr="00C00E59">
        <w:rPr>
          <w:rFonts w:eastAsia="Times New Roman"/>
        </w:rPr>
        <w:t>klimatförändringarna</w:t>
      </w:r>
      <w:r w:rsidRPr="00F84853">
        <w:rPr>
          <w:rFonts w:eastAsia="Times New Roman"/>
        </w:rPr>
        <w:t>.</w:t>
      </w:r>
      <w:r w:rsidR="00AF24B8">
        <w:rPr>
          <w:szCs w:val="22"/>
        </w:rPr>
        <w:br w:type="page"/>
      </w:r>
    </w:p>
    <w:p w14:paraId="366DFA2F" w14:textId="14A3BDE5" w:rsidR="00D275D3" w:rsidRDefault="008569B9" w:rsidP="00D275D3">
      <w:pPr>
        <w:pStyle w:val="Rubrik3"/>
      </w:pPr>
      <w:bookmarkStart w:id="21" w:name="_Toc164948247"/>
      <w:r>
        <w:lastRenderedPageBreak/>
        <w:t>samverkansområden</w:t>
      </w:r>
      <w:bookmarkEnd w:id="21"/>
    </w:p>
    <w:p w14:paraId="4D18E712" w14:textId="23732D76" w:rsidR="009C1C9A" w:rsidRDefault="00C33EF0" w:rsidP="00C00E59">
      <w:r w:rsidRPr="00B80921">
        <w:rPr>
          <w:noProof/>
        </w:rPr>
        <w:drawing>
          <wp:anchor distT="0" distB="0" distL="114300" distR="114300" simplePos="0" relativeHeight="251658264" behindDoc="0" locked="0" layoutInCell="1" allowOverlap="1" wp14:anchorId="08A3A763" wp14:editId="6A0A002D">
            <wp:simplePos x="0" y="0"/>
            <wp:positionH relativeFrom="margin">
              <wp:posOffset>3194685</wp:posOffset>
            </wp:positionH>
            <wp:positionV relativeFrom="paragraph">
              <wp:posOffset>15240</wp:posOffset>
            </wp:positionV>
            <wp:extent cx="2562225" cy="2552700"/>
            <wp:effectExtent l="0" t="0" r="9525" b="0"/>
            <wp:wrapSquare wrapText="bothSides"/>
            <wp:docPr id="1522095363" name="Bildobjekt 2" descr="En bild som visar text, skärmbild, Teckensnitt, logotyp&#10;&#10;Automatiskt genererad beskrivning">
              <a:extLst xmlns:a="http://schemas.openxmlformats.org/drawingml/2006/main">
                <a:ext uri="{FF2B5EF4-FFF2-40B4-BE49-F238E27FC236}">
                  <a16:creationId xmlns:a16="http://schemas.microsoft.com/office/drawing/2014/main" id="{E9A0866C-2C82-7EB5-7341-917BA5CB4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95363" name="Bildobjekt 2" descr="En bild som visar text, skärmbild, Teckensnitt, logotyp&#10;&#10;Automatiskt genererad beskrivning">
                      <a:extLst>
                        <a:ext uri="{FF2B5EF4-FFF2-40B4-BE49-F238E27FC236}">
                          <a16:creationId xmlns:a16="http://schemas.microsoft.com/office/drawing/2014/main" id="{E9A0866C-2C82-7EB5-7341-917BA5CB4CAF}"/>
                        </a:ext>
                      </a:extLst>
                    </pic:cNvPr>
                    <pic:cNvPicPr>
                      <a:picLocks noChangeAspect="1"/>
                    </pic:cNvPicPr>
                  </pic:nvPicPr>
                  <pic:blipFill rotWithShape="1">
                    <a:blip r:embed="rId45">
                      <a:extLst>
                        <a:ext uri="{28A0092B-C50C-407E-A947-70E740481C1C}">
                          <a14:useLocalDpi xmlns:a14="http://schemas.microsoft.com/office/drawing/2010/main" val="0"/>
                        </a:ext>
                      </a:extLst>
                    </a:blip>
                    <a:srcRect l="23950" t="3137" r="29496" b="14398"/>
                    <a:stretch/>
                  </pic:blipFill>
                  <pic:spPr>
                    <a:xfrm>
                      <a:off x="0" y="0"/>
                      <a:ext cx="2562225" cy="2552700"/>
                    </a:xfrm>
                    <a:prstGeom prst="ellipse">
                      <a:avLst/>
                    </a:prstGeom>
                  </pic:spPr>
                </pic:pic>
              </a:graphicData>
            </a:graphic>
            <wp14:sizeRelH relativeFrom="margin">
              <wp14:pctWidth>0</wp14:pctWidth>
            </wp14:sizeRelH>
            <wp14:sizeRelV relativeFrom="margin">
              <wp14:pctHeight>0</wp14:pctHeight>
            </wp14:sizeRelV>
          </wp:anchor>
        </w:drawing>
      </w:r>
      <w:r w:rsidR="005E3A8B">
        <w:t>Samverkansområdena omfattar a</w:t>
      </w:r>
      <w:r w:rsidR="00C93A85">
        <w:t xml:space="preserve">ll </w:t>
      </w:r>
      <w:r w:rsidR="00EC43A8">
        <w:t>verksamhet</w:t>
      </w:r>
      <w:r w:rsidR="00C93A85">
        <w:t xml:space="preserve"> som </w:t>
      </w:r>
      <w:r w:rsidR="005E3A8B">
        <w:t>ingår i det</w:t>
      </w:r>
      <w:r w:rsidR="00C93A85">
        <w:t xml:space="preserve"> kommunala uppdraget</w:t>
      </w:r>
      <w:r w:rsidR="00D52C0C">
        <w:t xml:space="preserve"> och </w:t>
      </w:r>
      <w:r w:rsidR="009136FF">
        <w:t xml:space="preserve">som </w:t>
      </w:r>
      <w:r w:rsidR="003506B9">
        <w:t xml:space="preserve">utförs </w:t>
      </w:r>
      <w:r w:rsidR="003A5F7F">
        <w:t xml:space="preserve">av </w:t>
      </w:r>
      <w:r w:rsidR="005520BB">
        <w:t xml:space="preserve">kommunens </w:t>
      </w:r>
      <w:r w:rsidR="003A5F7F">
        <w:t xml:space="preserve">nämnder </w:t>
      </w:r>
      <w:r w:rsidR="005B2C34">
        <w:t xml:space="preserve">och </w:t>
      </w:r>
      <w:r w:rsidR="005520BB">
        <w:t>kommunala</w:t>
      </w:r>
      <w:r w:rsidR="003A5F7F">
        <w:t xml:space="preserve"> bolag</w:t>
      </w:r>
      <w:r w:rsidR="00EC43A8">
        <w:t>.</w:t>
      </w:r>
      <w:r w:rsidR="00D52C0C">
        <w:t xml:space="preserve"> </w:t>
      </w:r>
      <w:r w:rsidR="00DF7DFC">
        <w:t>O</w:t>
      </w:r>
      <w:r w:rsidR="00D52C0C">
        <w:t xml:space="preserve">mrådena är ett sätt att </w:t>
      </w:r>
      <w:r w:rsidR="006E43E3">
        <w:t xml:space="preserve">gruppera </w:t>
      </w:r>
      <w:r w:rsidR="00043DC5">
        <w:t xml:space="preserve">insatser för att tillsammans </w:t>
      </w:r>
      <w:r w:rsidR="00E35E36">
        <w:t>u</w:t>
      </w:r>
      <w:r w:rsidR="00043DC5">
        <w:t>tveckl</w:t>
      </w:r>
      <w:r w:rsidR="006A2F6E">
        <w:t>a tj</w:t>
      </w:r>
      <w:r w:rsidR="00E35E36">
        <w:t>änster</w:t>
      </w:r>
      <w:r w:rsidR="00DF7DFC">
        <w:t xml:space="preserve"> och</w:t>
      </w:r>
      <w:r w:rsidR="00CE5CC5">
        <w:t xml:space="preserve"> </w:t>
      </w:r>
      <w:r w:rsidR="009C1C9A">
        <w:t xml:space="preserve">uppnå den politiska viljeinriktningen </w:t>
      </w:r>
      <w:r w:rsidR="006A2F6E">
        <w:t>som</w:t>
      </w:r>
      <w:r w:rsidR="009C1C9A">
        <w:t xml:space="preserve"> </w:t>
      </w:r>
      <w:r w:rsidR="006A2F6E">
        <w:t>skapar värde för Karlstadsborna.</w:t>
      </w:r>
      <w:r w:rsidR="009C1C9A" w:rsidRPr="00585621">
        <w:t xml:space="preserve"> </w:t>
      </w:r>
      <w:r w:rsidR="009C1C9A">
        <w:t xml:space="preserve">Samverkansområdena </w:t>
      </w:r>
      <w:r w:rsidR="009C1C9A" w:rsidRPr="00585621">
        <w:t xml:space="preserve">löper horisontellt genom organisationen, och här samverkar nämnder och bolag med utgångspunkt i den ansvarsfördelning som regleras i reglementen och ägardirektiv. </w:t>
      </w:r>
    </w:p>
    <w:p w14:paraId="26005E2F" w14:textId="77777777" w:rsidR="00C00E59" w:rsidRDefault="00C00E59" w:rsidP="00C00E59"/>
    <w:p w14:paraId="0E7763DC" w14:textId="0730BB26" w:rsidR="00B86923" w:rsidRDefault="0068292A" w:rsidP="00C00E59">
      <w:r>
        <w:t>K</w:t>
      </w:r>
      <w:r w:rsidR="00B86923">
        <w:t>ärnverksamhet</w:t>
      </w:r>
      <w:r>
        <w:t>en i Karlstads kommun</w:t>
      </w:r>
      <w:r w:rsidR="00B86923">
        <w:t xml:space="preserve"> </w:t>
      </w:r>
      <w:r w:rsidR="00A9659F">
        <w:t xml:space="preserve">och dess bolag </w:t>
      </w:r>
      <w:r>
        <w:t>beskrivs i tre samverkansområden</w:t>
      </w:r>
      <w:r w:rsidR="00AD7F45">
        <w:t xml:space="preserve"> samt ett område för styrande och stödjande verksamheter.</w:t>
      </w:r>
    </w:p>
    <w:p w14:paraId="4B1BEC07" w14:textId="67A63641" w:rsidR="00556861" w:rsidRDefault="00E321FF" w:rsidP="003D4C08">
      <w:pPr>
        <w:pStyle w:val="04Brdtext"/>
      </w:pPr>
      <w:r w:rsidRPr="00C00E59">
        <w:t>Här nedan följer</w:t>
      </w:r>
      <w:r w:rsidR="00FD71F1" w:rsidRPr="00C00E59">
        <w:t xml:space="preserve"> </w:t>
      </w:r>
      <w:r w:rsidR="00804A74" w:rsidRPr="00C00E59">
        <w:t>den pol</w:t>
      </w:r>
      <w:r w:rsidR="000E2EBE" w:rsidRPr="00C00E59">
        <w:t>i</w:t>
      </w:r>
      <w:r w:rsidR="00804A74" w:rsidRPr="00C00E59">
        <w:t>tiska</w:t>
      </w:r>
      <w:r w:rsidR="001E0579" w:rsidRPr="00C00E59">
        <w:t xml:space="preserve"> </w:t>
      </w:r>
      <w:r w:rsidR="00F56007" w:rsidRPr="00C00E59">
        <w:t>vilje</w:t>
      </w:r>
      <w:r w:rsidR="001E0579" w:rsidRPr="00C00E59">
        <w:t xml:space="preserve">inriktningen </w:t>
      </w:r>
      <w:r w:rsidR="00F56007" w:rsidRPr="00C00E59">
        <w:t xml:space="preserve">i form av mål kopplat till respektive </w:t>
      </w:r>
      <w:r w:rsidR="00804A74" w:rsidRPr="00C00E59">
        <w:t>samverkansområde</w:t>
      </w:r>
      <w:r w:rsidR="00B73C7C">
        <w:t xml:space="preserve"> och </w:t>
      </w:r>
      <w:r w:rsidR="00B73C7C" w:rsidRPr="00C00E59">
        <w:t>en beskrivning av samverkansområdena</w:t>
      </w:r>
      <w:r w:rsidR="00627B4C">
        <w:t>.</w:t>
      </w:r>
      <w:r w:rsidR="00B73C7C">
        <w:t xml:space="preserve"> </w:t>
      </w:r>
    </w:p>
    <w:p w14:paraId="1528C7AC" w14:textId="71A122F3" w:rsidR="00B80921" w:rsidRDefault="00B80921" w:rsidP="003D4C08">
      <w:pPr>
        <w:pStyle w:val="04Brdtext"/>
        <w:rPr>
          <w:noProof/>
        </w:rPr>
      </w:pPr>
    </w:p>
    <w:p w14:paraId="061BCFC4" w14:textId="74FBA51B" w:rsidR="00613A6E" w:rsidRPr="0097736E" w:rsidRDefault="00613A6E" w:rsidP="00FF5B46">
      <w:pPr>
        <w:pStyle w:val="Rubrik4"/>
      </w:pPr>
      <w:bookmarkStart w:id="22" w:name="_Toc164948248"/>
      <w:r w:rsidRPr="0097736E">
        <w:t xml:space="preserve">UTVECKLA OCH FÖRVALTA EN VÄXANDE </w:t>
      </w:r>
      <w:r w:rsidR="00114C03">
        <w:t>STAD OCH LANDSBYGD</w:t>
      </w:r>
      <w:bookmarkEnd w:id="22"/>
    </w:p>
    <w:p w14:paraId="29234ED4" w14:textId="77777777" w:rsidR="00864F16" w:rsidRDefault="00864F16" w:rsidP="00864F16">
      <w:pPr>
        <w:spacing w:before="240" w:after="240" w:line="276" w:lineRule="auto"/>
      </w:pPr>
      <w:bookmarkStart w:id="23" w:name="_Toc164948249"/>
      <w:r>
        <w:rPr>
          <w:rStyle w:val="Rubrik5Char"/>
          <w:lang w:val="sv-SE"/>
        </w:rPr>
        <w:t>Mål för samverkans</w:t>
      </w:r>
      <w:r w:rsidRPr="0097736E">
        <w:rPr>
          <w:rStyle w:val="Rubrik5Char"/>
          <w:lang w:val="sv-SE"/>
        </w:rPr>
        <w:t>området 2024–2026</w:t>
      </w:r>
      <w:bookmarkEnd w:id="23"/>
      <w:r w:rsidRPr="0097736E">
        <w:rPr>
          <w:rStyle w:val="Rubrik4Char"/>
          <w:caps w:val="0"/>
          <w:sz w:val="22"/>
          <w:szCs w:val="22"/>
        </w:rPr>
        <w:t>:</w:t>
      </w:r>
      <w:r w:rsidRPr="0097736E">
        <w:t xml:space="preserve"> </w:t>
      </w:r>
    </w:p>
    <w:p w14:paraId="4A93F381" w14:textId="77777777" w:rsidR="00864F16" w:rsidRPr="00E47B3D" w:rsidRDefault="00864F16" w:rsidP="00235E60">
      <w:pPr>
        <w:pStyle w:val="Liststycke"/>
        <w:numPr>
          <w:ilvl w:val="0"/>
          <w:numId w:val="13"/>
        </w:numPr>
        <w:spacing w:before="15" w:after="160" w:line="276" w:lineRule="auto"/>
        <w:rPr>
          <w:b/>
          <w:bCs/>
        </w:rPr>
      </w:pPr>
      <w:r w:rsidRPr="00D511F4">
        <w:rPr>
          <w:rStyle w:val="Rubrik6Char"/>
        </w:rPr>
        <w:t>Karlstads kommuns verksamhet ska vara fossilfri år 2026 och det geografiska området Karlstad ska vara klimatneutralt år 2030</w:t>
      </w:r>
      <w:r w:rsidRPr="00D511F4">
        <w:rPr>
          <w:rStyle w:val="Rubrik6Char"/>
        </w:rPr>
        <w:br/>
      </w:r>
      <w:r w:rsidRPr="00BF7DB2">
        <w:t xml:space="preserve">Den gröna omställningen sker här och nu. Vi behöver höja ambitionerna inom miljö- och klimatområdet för att skapa en hållbar kommun. Miljömässig hållbarhet ska vara vägledande i allt vårt arbete. Karlstad ska vara en kommun som är innovativ och använder smarta lösningar för att både arbeta med klimatanpassning och minskad klimatpåverkan. Klimatomställningen ska vara rättvis. Alla i samhället behöver ställa om från fossila bränslen, förändra resvanor och konsumtionsmönster samt stärka samhällets motståndskraft. </w:t>
      </w:r>
      <w:r w:rsidRPr="00BF7DB2">
        <w:br/>
      </w:r>
    </w:p>
    <w:p w14:paraId="28F1898F" w14:textId="77777777" w:rsidR="00864F16" w:rsidRPr="00E47B3D" w:rsidRDefault="00864F16" w:rsidP="00235E60">
      <w:pPr>
        <w:pStyle w:val="Liststycke"/>
        <w:numPr>
          <w:ilvl w:val="0"/>
          <w:numId w:val="13"/>
        </w:numPr>
        <w:spacing w:before="15" w:after="160" w:line="276" w:lineRule="auto"/>
        <w:rPr>
          <w:b/>
          <w:bCs/>
          <w:sz w:val="24"/>
          <w:szCs w:val="24"/>
        </w:rPr>
      </w:pPr>
      <w:r w:rsidRPr="00D511F4">
        <w:rPr>
          <w:rStyle w:val="Rubrik6Char"/>
        </w:rPr>
        <w:t>Karlstad ska vara en regional och nationell tillväxtmotor</w:t>
      </w:r>
      <w:r w:rsidRPr="00E47B3D">
        <w:rPr>
          <w:b/>
          <w:bCs/>
          <w:sz w:val="24"/>
          <w:szCs w:val="24"/>
        </w:rPr>
        <w:t xml:space="preserve"> </w:t>
      </w:r>
      <w:r w:rsidRPr="00E47B3D">
        <w:rPr>
          <w:b/>
          <w:bCs/>
          <w:sz w:val="24"/>
          <w:szCs w:val="24"/>
        </w:rPr>
        <w:br/>
      </w:r>
      <w:r w:rsidRPr="00BF7DB2">
        <w:t xml:space="preserve">Vår tillväxt ska bidra till den gröna omställningen, vara smart och hållbar. Genom en utvecklingsfokuserad och öppen samverkan mellan näringsliv, akademi, civilsamhälle och kommunen, skapar vi förutsättningar för god tillgång till kompetens, investeringar, företagsexpansion, forskning och innovation. Det handlar också om att stärka helhetssynen och </w:t>
      </w:r>
      <w:r w:rsidRPr="00BF7DB2">
        <w:lastRenderedPageBreak/>
        <w:t>betydelsen av platsattraktivitet och att utveckla och bygga strategiska samarbeten för att påverka agendan i frågor som är viktiga för Karlstads utveckling, och sträva efter att synliggöra och positionera Karlstad i nationella och internationella sammanhang</w:t>
      </w:r>
      <w:r w:rsidRPr="00E47B3D">
        <w:rPr>
          <w:color w:val="000000"/>
          <w:shd w:val="clear" w:color="auto" w:fill="FFFFFF"/>
        </w:rPr>
        <w:t>.</w:t>
      </w:r>
      <w:r w:rsidRPr="00E47B3D">
        <w:rPr>
          <w:b/>
          <w:bCs/>
          <w:color w:val="000000"/>
          <w:shd w:val="clear" w:color="auto" w:fill="FFFFFF"/>
        </w:rPr>
        <w:br/>
      </w:r>
    </w:p>
    <w:p w14:paraId="553709CA" w14:textId="77777777" w:rsidR="00864F16" w:rsidRPr="00BF7DB2" w:rsidRDefault="00864F16" w:rsidP="00235E60">
      <w:pPr>
        <w:pStyle w:val="Liststycke"/>
        <w:numPr>
          <w:ilvl w:val="0"/>
          <w:numId w:val="13"/>
        </w:numPr>
        <w:spacing w:before="15" w:after="160" w:line="276" w:lineRule="auto"/>
      </w:pPr>
      <w:r w:rsidRPr="00D511F4">
        <w:rPr>
          <w:rStyle w:val="Rubrik6Char"/>
        </w:rPr>
        <w:t>Minska och motverka segregation i hela kommunen</w:t>
      </w:r>
      <w:r w:rsidRPr="00E47B3D">
        <w:rPr>
          <w:b/>
          <w:bCs/>
          <w:sz w:val="24"/>
          <w:szCs w:val="24"/>
        </w:rPr>
        <w:br/>
      </w:r>
      <w:r w:rsidRPr="00BF7DB2">
        <w:t>Vi vill motverka segregation i samhället</w:t>
      </w:r>
      <w:r>
        <w:t xml:space="preserve">, </w:t>
      </w:r>
      <w:r w:rsidRPr="00775848">
        <w:rPr>
          <w:color w:val="auto"/>
        </w:rPr>
        <w:t xml:space="preserve">samhällsplaneringen och stärka </w:t>
      </w:r>
      <w:r w:rsidRPr="00BF7DB2">
        <w:t>den kommunala närvaron lokalt i stadsdelar och tätorter. Vi stimulerar föreningslivet och civilsamhället i syfte att stärka sammanhållningen och demokratin. Arbete, kultur, fritidsverksamhet och idrott kan vara avgörande för hälsa, integration och ökad sammanhållning.</w:t>
      </w:r>
      <w:r w:rsidRPr="00BF7DB2">
        <w:br/>
      </w:r>
    </w:p>
    <w:p w14:paraId="2F9F7F38" w14:textId="4E765AC9" w:rsidR="00822826" w:rsidRPr="00676F0B" w:rsidRDefault="00676F0B" w:rsidP="00822826">
      <w:pPr>
        <w:rPr>
          <w:rStyle w:val="Rubrik5Char"/>
          <w:lang w:val="sv-SE"/>
        </w:rPr>
      </w:pPr>
      <w:bookmarkStart w:id="24" w:name="_Toc164948250"/>
      <w:r w:rsidRPr="00676F0B">
        <w:rPr>
          <w:rStyle w:val="Rubrik5Char"/>
          <w:lang w:val="sv-SE"/>
        </w:rPr>
        <w:t>Innehåll i samverkansområdet</w:t>
      </w:r>
      <w:bookmarkEnd w:id="24"/>
    </w:p>
    <w:p w14:paraId="3024A59B" w14:textId="17D05D7F" w:rsidR="00822826" w:rsidRPr="00822826" w:rsidRDefault="00822826" w:rsidP="00822826">
      <w:r w:rsidRPr="00822826">
        <w:t xml:space="preserve">Inom detta samverkansområde arbetar vi med att utveckla och förvalta en växande stad och landsbygd. Det gör vi genom att skapa attraktiva livsmiljöer där människor och företag trivs och utvecklas, bygga bostäder, bostads- och grönområden för hälsa och välbefinnande, och utveckla stad, mindre tätorter och landsbygd för upplevelser och näringsverksamhet. Vi driver kultur-, sport- och fritidsanläggningar som gynnar våra invånare och besökare, tillgängliggör konst och kulturarv, och utvecklar förutsättningarna för besöksnäringen. Vi planerar vår fysiska miljö, skapar nya mark- och exploateringsområden, beviljar bygglov och utövar tillsyn, samt bedriver förebyggande arbete inom miljö- och hälsoskydd. Vi har god beredskap och samhällsskydd, räddningstjänst, och tillhandahåller energi och värme, vatten och avlopp, samt avfalls- och återvinningstjänster till invånare, besökare och näringsliv. Vi utvecklar infrastruktur för hållbara transporter och tillgodoser en god tillgång till bredband. </w:t>
      </w:r>
    </w:p>
    <w:p w14:paraId="407CB30E" w14:textId="4F975C84" w:rsidR="00611A21" w:rsidRDefault="00C16CFF" w:rsidP="00611A21">
      <w:pPr>
        <w:pStyle w:val="Rubrik7"/>
        <w:spacing w:before="240" w:after="60" w:line="276" w:lineRule="auto"/>
        <w:rPr>
          <w:rStyle w:val="Rubrik9Char"/>
          <w:b/>
          <w:bCs/>
          <w:sz w:val="20"/>
          <w:szCs w:val="18"/>
        </w:rPr>
      </w:pPr>
      <w:r w:rsidRPr="00611A21">
        <w:rPr>
          <w:rStyle w:val="Rubrik9Char"/>
          <w:b/>
          <w:bCs/>
          <w:sz w:val="20"/>
          <w:szCs w:val="18"/>
        </w:rPr>
        <w:t xml:space="preserve">Vi leder utvecklingen i en expanderande arbetsmarknadsregion </w:t>
      </w:r>
    </w:p>
    <w:p w14:paraId="0AEDEA32" w14:textId="77777777" w:rsidR="00D13501" w:rsidRPr="00611A21" w:rsidRDefault="00C16CFF" w:rsidP="00C00E59">
      <w:pPr>
        <w:rPr>
          <w:rFonts w:ascii="Arial" w:hAnsi="Arial"/>
          <w:b/>
          <w:bCs/>
          <w:color w:val="000000"/>
          <w:sz w:val="20"/>
          <w:szCs w:val="18"/>
        </w:rPr>
      </w:pPr>
      <w:r w:rsidRPr="00B936F1">
        <w:t xml:space="preserve">Karlstad ska stärka sin roll som regional motor för tillväxt och utveckling i en dynamisk och expanderande arbetsmarknadsregion där </w:t>
      </w:r>
      <w:r w:rsidRPr="00B936F1">
        <w:rPr>
          <w:rFonts w:asciiTheme="minorHAnsi" w:hAnsiTheme="minorHAnsi" w:cstheme="minorHAnsi"/>
        </w:rPr>
        <w:t>alla har möjlighet att delta</w:t>
      </w:r>
      <w:r w:rsidRPr="00B936F1">
        <w:t>.</w:t>
      </w:r>
    </w:p>
    <w:p w14:paraId="23BAE50A" w14:textId="62F50ABF" w:rsidR="002D6C4C" w:rsidRPr="00B936F1" w:rsidRDefault="00C16CFF" w:rsidP="00C00E59">
      <w:pPr>
        <w:rPr>
          <w:szCs w:val="22"/>
        </w:rPr>
      </w:pPr>
      <w:r w:rsidRPr="00B936F1">
        <w:rPr>
          <w:szCs w:val="22"/>
        </w:rPr>
        <w:t>Genom en utvecklingsfokuserad och öppen samverkan mellan näringsliv</w:t>
      </w:r>
      <w:r w:rsidR="00EF5857">
        <w:rPr>
          <w:szCs w:val="22"/>
        </w:rPr>
        <w:t>et</w:t>
      </w:r>
      <w:r w:rsidRPr="00B936F1">
        <w:rPr>
          <w:szCs w:val="22"/>
        </w:rPr>
        <w:t>, akademi</w:t>
      </w:r>
      <w:r w:rsidR="00EF5857">
        <w:rPr>
          <w:szCs w:val="22"/>
        </w:rPr>
        <w:t>n</w:t>
      </w:r>
      <w:r w:rsidRPr="00B936F1">
        <w:rPr>
          <w:szCs w:val="22"/>
        </w:rPr>
        <w:t>, civilsamhälle</w:t>
      </w:r>
      <w:r w:rsidR="00EF5857">
        <w:rPr>
          <w:szCs w:val="22"/>
        </w:rPr>
        <w:t>t</w:t>
      </w:r>
      <w:r w:rsidRPr="00B936F1">
        <w:rPr>
          <w:szCs w:val="22"/>
        </w:rPr>
        <w:t xml:space="preserve"> och kommunen, skapar vi goda förutsättningar för god tillgång till kompetens, investeringar, företagsexpansion, forskning och innovation. Karlstad ska ta ansvar för utvecklingen av vårt omland, med fokus på arbetsmarknadsregionen. Det gör vi genom att samverka, dela erfarenheter och leda utvecklingen i regionala sammanhang. Som kommunkoncern bygger vi strategiska samarbeten för att påverka agendan i frågor som är viktiga för Karlstads utveckling, och strävar efter att synliggöra och positionera Karlstad i nationella och internationella sammanhang. I Karlstads kommun är stad och landsbygd lika viktiga. Vi </w:t>
      </w:r>
      <w:r w:rsidR="00017494">
        <w:rPr>
          <w:szCs w:val="22"/>
        </w:rPr>
        <w:t>tar</w:t>
      </w:r>
      <w:r w:rsidRPr="00B936F1">
        <w:rPr>
          <w:szCs w:val="22"/>
        </w:rPr>
        <w:t xml:space="preserve"> vara på de styrkor som finns på respektive plats</w:t>
      </w:r>
      <w:r w:rsidR="00283AA0">
        <w:rPr>
          <w:szCs w:val="22"/>
        </w:rPr>
        <w:t>.</w:t>
      </w:r>
    </w:p>
    <w:p w14:paraId="5DD17AA6" w14:textId="77777777" w:rsidR="00C16CFF" w:rsidRPr="00611A21" w:rsidRDefault="00C16CFF" w:rsidP="00611A21">
      <w:pPr>
        <w:pStyle w:val="Rubrik7"/>
        <w:spacing w:before="240" w:after="60" w:line="276" w:lineRule="auto"/>
        <w:rPr>
          <w:rStyle w:val="Rubrik9Char"/>
          <w:b/>
          <w:bCs/>
          <w:sz w:val="20"/>
          <w:szCs w:val="18"/>
        </w:rPr>
      </w:pPr>
      <w:r w:rsidRPr="00611A21">
        <w:rPr>
          <w:rStyle w:val="Rubrik9Char"/>
          <w:b/>
          <w:bCs/>
          <w:sz w:val="20"/>
          <w:szCs w:val="18"/>
        </w:rPr>
        <w:t xml:space="preserve">Helhetssyn på platsattraktivitet </w:t>
      </w:r>
    </w:p>
    <w:p w14:paraId="485B08B2" w14:textId="0445EE1A" w:rsidR="00D13501" w:rsidRDefault="00C16CFF" w:rsidP="00D13501">
      <w:pPr>
        <w:spacing w:after="120" w:line="276" w:lineRule="auto"/>
        <w:rPr>
          <w:color w:val="auto"/>
          <w:szCs w:val="22"/>
        </w:rPr>
      </w:pPr>
      <w:r w:rsidRPr="00C00E59">
        <w:t xml:space="preserve">Vi fördjupar kontinuerligt vår förståelse för hur Karlstads besöks- och boendeattraktivitet kan utgöra en konkurrensfördel för etableringar, investeringar och långsiktig kompetensförsörjning. Vi arbetar strategiskt, </w:t>
      </w:r>
      <w:r w:rsidR="00F968FD">
        <w:t xml:space="preserve">övergripande i </w:t>
      </w:r>
      <w:r w:rsidRPr="00C00E59">
        <w:t>ko</w:t>
      </w:r>
      <w:r w:rsidR="00F968FD">
        <w:t>mmunkoncern</w:t>
      </w:r>
      <w:r w:rsidR="00CA1694">
        <w:t>en</w:t>
      </w:r>
      <w:r w:rsidRPr="00C00E59">
        <w:t xml:space="preserve"> och målgruppsorienterat med att stärka platsens värden och bilden av Karlstad gentemot Karlstadsbor, företag, investerare, besökare och potentiella inflyttare, i Sverige såväl som internationellt</w:t>
      </w:r>
      <w:r w:rsidRPr="00B936F1">
        <w:rPr>
          <w:color w:val="auto"/>
          <w:szCs w:val="22"/>
        </w:rPr>
        <w:t xml:space="preserve">. </w:t>
      </w:r>
    </w:p>
    <w:p w14:paraId="6766221A" w14:textId="48430877" w:rsidR="00611A21" w:rsidRDefault="00EE5975" w:rsidP="00611A21">
      <w:pPr>
        <w:spacing w:after="240" w:line="276" w:lineRule="auto"/>
        <w:rPr>
          <w:color w:val="auto"/>
          <w:szCs w:val="22"/>
        </w:rPr>
      </w:pPr>
      <w:r w:rsidRPr="00C00E59">
        <w:lastRenderedPageBreak/>
        <w:t xml:space="preserve">Vi förstår </w:t>
      </w:r>
      <w:r w:rsidR="00007999" w:rsidRPr="00C00E59">
        <w:t>vikten av kultur</w:t>
      </w:r>
      <w:r w:rsidR="00B16A9E" w:rsidRPr="00C00E59">
        <w:t>-</w:t>
      </w:r>
      <w:r w:rsidR="001D3A48" w:rsidRPr="00C00E59">
        <w:t xml:space="preserve">, </w:t>
      </w:r>
      <w:r w:rsidR="00007999" w:rsidRPr="00C00E59">
        <w:t>fritid</w:t>
      </w:r>
      <w:r w:rsidR="00B16A9E" w:rsidRPr="00C00E59">
        <w:t>s-</w:t>
      </w:r>
      <w:r w:rsidR="00007999" w:rsidRPr="00C00E59">
        <w:t xml:space="preserve"> och </w:t>
      </w:r>
      <w:r w:rsidR="00B16A9E" w:rsidRPr="00C00E59">
        <w:t>nöjesliv</w:t>
      </w:r>
      <w:r w:rsidR="00007999" w:rsidRPr="00C00E59">
        <w:t xml:space="preserve"> för platsens attraktivitet</w:t>
      </w:r>
      <w:r w:rsidR="00177E01" w:rsidRPr="00C00E59">
        <w:t>, inte minst</w:t>
      </w:r>
      <w:r w:rsidR="00007999" w:rsidRPr="00C00E59">
        <w:t xml:space="preserve"> för att få unga att flytta </w:t>
      </w:r>
      <w:r w:rsidR="00177E01" w:rsidRPr="00C00E59">
        <w:t>till Karlstad</w:t>
      </w:r>
      <w:r w:rsidR="005F7DDF" w:rsidRPr="00C00E59">
        <w:t xml:space="preserve"> och </w:t>
      </w:r>
      <w:r w:rsidR="00007999" w:rsidRPr="00C00E59">
        <w:t xml:space="preserve">vilja bo kvar. </w:t>
      </w:r>
      <w:r w:rsidR="00C16CFF" w:rsidRPr="00C00E59">
        <w:t>Ett öppet och tillgängligt kultur- och idrottsliv bidrar också till social hållbarhet genom att skapa mötesplatser för människor med olika bakgrund och erfarenheter. Alla former av friluftsliv, aktiviteter och vistelse i natur och gröna miljöer är viktiga för folkhälsan och upplevelsen av en attraktiv kommun</w:t>
      </w:r>
      <w:r w:rsidR="009923EC" w:rsidRPr="00C00E59">
        <w:t>.</w:t>
      </w:r>
      <w:r w:rsidR="00C16CFF" w:rsidRPr="00C00E59">
        <w:t xml:space="preserve"> Ju fler som flyttar till kommunen, desto fler gröna miljöer behövs för rekreation</w:t>
      </w:r>
      <w:r w:rsidR="00C16CFF" w:rsidRPr="00B936F1">
        <w:rPr>
          <w:color w:val="auto"/>
          <w:szCs w:val="22"/>
        </w:rPr>
        <w:t xml:space="preserve">. </w:t>
      </w:r>
    </w:p>
    <w:p w14:paraId="2CD90082" w14:textId="2CEB2401" w:rsidR="007C2079" w:rsidRPr="00611A21" w:rsidRDefault="00547E50" w:rsidP="00611A21">
      <w:pPr>
        <w:spacing w:before="240" w:after="60" w:line="276" w:lineRule="auto"/>
        <w:rPr>
          <w:rStyle w:val="Rubrik9Char"/>
          <w:b/>
          <w:bCs/>
          <w:sz w:val="20"/>
          <w:szCs w:val="18"/>
        </w:rPr>
      </w:pPr>
      <w:r w:rsidRPr="00611A21">
        <w:rPr>
          <w:rStyle w:val="Rubrik9Char"/>
          <w:b/>
          <w:bCs/>
          <w:sz w:val="20"/>
          <w:szCs w:val="18"/>
        </w:rPr>
        <w:t>Smart</w:t>
      </w:r>
      <w:r w:rsidR="004A73C0" w:rsidRPr="00611A21">
        <w:rPr>
          <w:rStyle w:val="Rubrik9Char"/>
          <w:b/>
          <w:bCs/>
          <w:sz w:val="20"/>
          <w:szCs w:val="18"/>
        </w:rPr>
        <w:t xml:space="preserve"> och hållbar</w:t>
      </w:r>
      <w:r w:rsidRPr="00611A21">
        <w:rPr>
          <w:rStyle w:val="Rubrik9Char"/>
          <w:b/>
          <w:bCs/>
          <w:sz w:val="20"/>
          <w:szCs w:val="18"/>
        </w:rPr>
        <w:t xml:space="preserve"> tillväxt</w:t>
      </w:r>
    </w:p>
    <w:p w14:paraId="0E54BD55" w14:textId="15EB5DB8" w:rsidR="00C52EAA" w:rsidRDefault="00C52EAA" w:rsidP="004F2F2A">
      <w:pPr>
        <w:spacing w:line="276" w:lineRule="auto"/>
        <w:rPr>
          <w:color w:val="auto"/>
          <w:szCs w:val="22"/>
        </w:rPr>
      </w:pPr>
      <w:r w:rsidRPr="00C00E59">
        <w:t>Karlstad ska vara en innovativ kommun och använd</w:t>
      </w:r>
      <w:r w:rsidR="004A4B34" w:rsidRPr="00C00E59">
        <w:t>a</w:t>
      </w:r>
      <w:r w:rsidRPr="00C00E59">
        <w:t xml:space="preserve"> smarta lösningar </w:t>
      </w:r>
      <w:r w:rsidR="00CA1991" w:rsidRPr="00C00E59">
        <w:t xml:space="preserve">i </w:t>
      </w:r>
      <w:r w:rsidR="006C314C" w:rsidRPr="00C00E59">
        <w:t xml:space="preserve">arbetet med </w:t>
      </w:r>
      <w:r w:rsidR="00CA1991" w:rsidRPr="00C00E59">
        <w:t>hållbarhet</w:t>
      </w:r>
      <w:r w:rsidR="006C314C" w:rsidRPr="00C00E59">
        <w:t xml:space="preserve"> </w:t>
      </w:r>
      <w:r w:rsidR="00CA1991" w:rsidRPr="00C00E59">
        <w:t xml:space="preserve">utveckling </w:t>
      </w:r>
      <w:r w:rsidR="00214A2F" w:rsidRPr="00C00E59">
        <w:t xml:space="preserve">Kommunen ska gynna näringslivet genom att agera innovationspartner och testbädd, samt ge stöd till kunskapsutveckling och innovationssystem. </w:t>
      </w:r>
      <w:r w:rsidR="00DB49DB" w:rsidRPr="00C00E59">
        <w:t>Att använda och producera energi på ett hållbart sätt är en nyckel till grön omställning</w:t>
      </w:r>
      <w:r w:rsidR="00DB49DB" w:rsidRPr="004F2F2A">
        <w:rPr>
          <w:rFonts w:eastAsia="Garamond"/>
          <w:color w:val="auto"/>
          <w:szCs w:val="22"/>
        </w:rPr>
        <w:t>.</w:t>
      </w:r>
    </w:p>
    <w:p w14:paraId="51933771" w14:textId="77777777" w:rsidR="00404B3F" w:rsidRDefault="00404B3F" w:rsidP="004F2F2A">
      <w:pPr>
        <w:spacing w:line="276" w:lineRule="auto"/>
        <w:rPr>
          <w:color w:val="auto"/>
          <w:szCs w:val="22"/>
        </w:rPr>
      </w:pPr>
    </w:p>
    <w:p w14:paraId="3B92A4E5" w14:textId="5A66B119" w:rsidR="00527A2D" w:rsidRPr="00E2555E" w:rsidRDefault="00482293" w:rsidP="009C019C">
      <w:pPr>
        <w:spacing w:line="276" w:lineRule="auto"/>
        <w:rPr>
          <w:rFonts w:eastAsia="Times New Roman"/>
          <w:strike/>
          <w:color w:val="auto"/>
          <w:szCs w:val="22"/>
          <w:lang w:eastAsia="sv-SE"/>
        </w:rPr>
      </w:pPr>
      <w:r w:rsidRPr="004F2F2A">
        <w:rPr>
          <w:rFonts w:eastAsia="Times New Roman"/>
          <w:lang w:eastAsia="sv-SE"/>
        </w:rPr>
        <w:t xml:space="preserve">Karlstad </w:t>
      </w:r>
      <w:r w:rsidR="007C761A" w:rsidRPr="004F2F2A">
        <w:rPr>
          <w:rFonts w:eastAsia="Times New Roman"/>
          <w:lang w:eastAsia="sv-SE"/>
        </w:rPr>
        <w:t xml:space="preserve">behöver </w:t>
      </w:r>
      <w:r w:rsidRPr="004F2F2A">
        <w:rPr>
          <w:rFonts w:eastAsia="Times New Roman"/>
          <w:lang w:eastAsia="sv-SE"/>
        </w:rPr>
        <w:t xml:space="preserve">fortsätta samla bebyggelsen </w:t>
      </w:r>
      <w:r w:rsidR="00A501D9" w:rsidRPr="004F2F2A">
        <w:rPr>
          <w:rFonts w:eastAsia="Times New Roman"/>
          <w:lang w:eastAsia="sv-SE"/>
        </w:rPr>
        <w:t>i stället</w:t>
      </w:r>
      <w:r w:rsidRPr="004F2F2A">
        <w:rPr>
          <w:rFonts w:eastAsia="Times New Roman"/>
          <w:lang w:eastAsia="sv-SE"/>
        </w:rPr>
        <w:t xml:space="preserve"> för att sprida ut den. För att främja ett mer energi- och resurseffektivt samhälle </w:t>
      </w:r>
      <w:r w:rsidR="00672468" w:rsidRPr="004F2F2A">
        <w:rPr>
          <w:rFonts w:eastAsia="Times New Roman"/>
          <w:lang w:eastAsia="sv-SE"/>
        </w:rPr>
        <w:t xml:space="preserve">ska </w:t>
      </w:r>
      <w:r w:rsidRPr="004F2F2A">
        <w:rPr>
          <w:rFonts w:eastAsia="Times New Roman"/>
          <w:lang w:eastAsia="sv-SE"/>
        </w:rPr>
        <w:t xml:space="preserve">nya bostäder </w:t>
      </w:r>
      <w:r w:rsidR="00672468" w:rsidRPr="004F2F2A">
        <w:rPr>
          <w:rFonts w:eastAsia="Times New Roman"/>
          <w:lang w:eastAsia="sv-SE"/>
        </w:rPr>
        <w:t xml:space="preserve">planeras </w:t>
      </w:r>
      <w:r w:rsidRPr="004F2F2A">
        <w:rPr>
          <w:rFonts w:eastAsia="Times New Roman"/>
          <w:lang w:eastAsia="sv-SE"/>
        </w:rPr>
        <w:t xml:space="preserve">i redan bebyggda stads- och tätortsområden, där det finns </w:t>
      </w:r>
      <w:r w:rsidR="00CB4C39" w:rsidRPr="004F2F2A">
        <w:rPr>
          <w:rFonts w:eastAsia="Times New Roman"/>
          <w:lang w:eastAsia="sv-SE"/>
        </w:rPr>
        <w:t xml:space="preserve">goda </w:t>
      </w:r>
      <w:r w:rsidRPr="004F2F2A">
        <w:rPr>
          <w:rFonts w:eastAsia="Times New Roman"/>
          <w:lang w:eastAsia="sv-SE"/>
        </w:rPr>
        <w:t xml:space="preserve">möjlighet att </w:t>
      </w:r>
      <w:r w:rsidR="007F6F48" w:rsidRPr="004F2F2A">
        <w:rPr>
          <w:rFonts w:eastAsia="Times New Roman"/>
          <w:lang w:eastAsia="sv-SE"/>
        </w:rPr>
        <w:t xml:space="preserve">gå och cykla, </w:t>
      </w:r>
      <w:r w:rsidR="00FD2E62" w:rsidRPr="004F2F2A">
        <w:rPr>
          <w:rFonts w:eastAsia="Times New Roman"/>
          <w:lang w:eastAsia="sv-SE"/>
        </w:rPr>
        <w:t xml:space="preserve">och </w:t>
      </w:r>
      <w:r w:rsidRPr="004F2F2A">
        <w:rPr>
          <w:rFonts w:eastAsia="Times New Roman"/>
          <w:lang w:eastAsia="sv-SE"/>
        </w:rPr>
        <w:t xml:space="preserve">ansluta till </w:t>
      </w:r>
      <w:r w:rsidR="00327D01" w:rsidRPr="004F2F2A">
        <w:rPr>
          <w:rFonts w:eastAsia="Times New Roman"/>
          <w:lang w:eastAsia="sv-SE"/>
        </w:rPr>
        <w:t xml:space="preserve">befintlig infrastruktur, som </w:t>
      </w:r>
      <w:r w:rsidR="00972B23" w:rsidRPr="004F2F2A">
        <w:t xml:space="preserve">väg- och </w:t>
      </w:r>
      <w:r w:rsidRPr="004F2F2A">
        <w:rPr>
          <w:rFonts w:eastAsia="Times New Roman"/>
          <w:lang w:eastAsia="sv-SE"/>
        </w:rPr>
        <w:t>fjärrvärmenät</w:t>
      </w:r>
      <w:r w:rsidR="00327D01" w:rsidRPr="004F2F2A">
        <w:rPr>
          <w:rFonts w:eastAsia="Times New Roman"/>
          <w:lang w:eastAsia="sv-SE"/>
        </w:rPr>
        <w:t xml:space="preserve">, </w:t>
      </w:r>
      <w:r w:rsidR="00327D01" w:rsidRPr="004F2F2A">
        <w:t>vatten</w:t>
      </w:r>
      <w:r w:rsidR="00972B23" w:rsidRPr="004F2F2A">
        <w:t xml:space="preserve">, </w:t>
      </w:r>
      <w:r w:rsidR="00327D01" w:rsidRPr="004F2F2A">
        <w:t xml:space="preserve">avlopp, </w:t>
      </w:r>
      <w:r w:rsidR="005D48B4" w:rsidRPr="004F2F2A">
        <w:t xml:space="preserve">kollektivtrafik </w:t>
      </w:r>
      <w:r w:rsidR="00972B23" w:rsidRPr="004F2F2A">
        <w:t xml:space="preserve">och </w:t>
      </w:r>
      <w:r w:rsidR="00327D01" w:rsidRPr="004F2F2A">
        <w:t>skolskjuts</w:t>
      </w:r>
      <w:r w:rsidRPr="004F2F2A">
        <w:rPr>
          <w:rFonts w:eastAsia="Times New Roman"/>
          <w:lang w:eastAsia="sv-SE"/>
        </w:rPr>
        <w:t xml:space="preserve">. Att bygga tätare </w:t>
      </w:r>
      <w:r w:rsidR="00837519" w:rsidRPr="004F2F2A">
        <w:rPr>
          <w:rFonts w:eastAsia="Times New Roman"/>
          <w:lang w:eastAsia="sv-SE"/>
        </w:rPr>
        <w:t>skapar</w:t>
      </w:r>
      <w:r w:rsidRPr="004F2F2A">
        <w:rPr>
          <w:rFonts w:eastAsia="Times New Roman"/>
          <w:lang w:eastAsia="sv-SE"/>
        </w:rPr>
        <w:t xml:space="preserve"> även möjlighet</w:t>
      </w:r>
      <w:r w:rsidR="00B63ABE" w:rsidRPr="004F2F2A">
        <w:rPr>
          <w:rFonts w:eastAsia="Times New Roman"/>
          <w:lang w:eastAsia="sv-SE"/>
        </w:rPr>
        <w:t>er för</w:t>
      </w:r>
      <w:r w:rsidR="00837519" w:rsidRPr="004F2F2A">
        <w:rPr>
          <w:rFonts w:eastAsia="Times New Roman"/>
          <w:lang w:eastAsia="sv-SE"/>
        </w:rPr>
        <w:t xml:space="preserve"> </w:t>
      </w:r>
      <w:r w:rsidR="0013644D" w:rsidRPr="004F2F2A">
        <w:rPr>
          <w:rFonts w:eastAsia="Times New Roman"/>
          <w:lang w:eastAsia="sv-SE"/>
        </w:rPr>
        <w:t xml:space="preserve">mer </w:t>
      </w:r>
      <w:r w:rsidR="00AA4BBD" w:rsidRPr="004F2F2A">
        <w:rPr>
          <w:rFonts w:eastAsia="Times New Roman"/>
          <w:lang w:eastAsia="sv-SE"/>
        </w:rPr>
        <w:t xml:space="preserve">service och </w:t>
      </w:r>
      <w:r w:rsidR="0013644D" w:rsidRPr="004F2F2A">
        <w:rPr>
          <w:rFonts w:eastAsia="Times New Roman"/>
          <w:lang w:eastAsia="sv-SE"/>
        </w:rPr>
        <w:t>närings</w:t>
      </w:r>
      <w:r w:rsidR="00837519" w:rsidRPr="004F2F2A">
        <w:rPr>
          <w:rFonts w:eastAsia="Times New Roman"/>
          <w:lang w:eastAsia="sv-SE"/>
        </w:rPr>
        <w:t xml:space="preserve">verksamhet i </w:t>
      </w:r>
      <w:r w:rsidR="006B0DC9" w:rsidRPr="004F2F2A">
        <w:rPr>
          <w:rFonts w:eastAsia="Times New Roman"/>
          <w:lang w:eastAsia="sv-SE"/>
        </w:rPr>
        <w:t xml:space="preserve">våra </w:t>
      </w:r>
      <w:r w:rsidR="00837519" w:rsidRPr="004F2F2A">
        <w:rPr>
          <w:rFonts w:eastAsia="Times New Roman"/>
          <w:lang w:eastAsia="sv-SE"/>
        </w:rPr>
        <w:t xml:space="preserve">bostadsområden, </w:t>
      </w:r>
      <w:r w:rsidR="00F62387" w:rsidRPr="004F2F2A">
        <w:rPr>
          <w:rFonts w:eastAsia="Times New Roman"/>
          <w:lang w:eastAsia="sv-SE"/>
        </w:rPr>
        <w:t>och</w:t>
      </w:r>
      <w:r w:rsidRPr="004F2F2A">
        <w:rPr>
          <w:rFonts w:eastAsia="Times New Roman"/>
          <w:lang w:eastAsia="sv-SE"/>
        </w:rPr>
        <w:t xml:space="preserve"> att bevara fler naturmiljöer och grönområden både inne i och utanför staden</w:t>
      </w:r>
      <w:r w:rsidR="00C16827" w:rsidRPr="004F2F2A">
        <w:t xml:space="preserve">, </w:t>
      </w:r>
      <w:r w:rsidR="00011326" w:rsidRPr="004F2F2A">
        <w:rPr>
          <w:rFonts w:asciiTheme="minorHAnsi" w:hAnsiTheme="minorHAnsi" w:cstheme="minorHAnsi"/>
        </w:rPr>
        <w:t xml:space="preserve">för </w:t>
      </w:r>
      <w:r w:rsidR="009C0173" w:rsidRPr="004F2F2A">
        <w:rPr>
          <w:rFonts w:asciiTheme="minorHAnsi" w:hAnsiTheme="minorHAnsi" w:cstheme="minorHAnsi"/>
        </w:rPr>
        <w:t xml:space="preserve">såväl </w:t>
      </w:r>
      <w:r w:rsidR="00C16827" w:rsidRPr="004F2F2A">
        <w:rPr>
          <w:rFonts w:asciiTheme="minorHAnsi" w:hAnsiTheme="minorHAnsi" w:cstheme="minorHAnsi"/>
        </w:rPr>
        <w:t>hälsa</w:t>
      </w:r>
      <w:r w:rsidR="00AF1DB5" w:rsidRPr="004F2F2A">
        <w:rPr>
          <w:rFonts w:asciiTheme="minorHAnsi" w:hAnsiTheme="minorHAnsi" w:cstheme="minorHAnsi"/>
        </w:rPr>
        <w:t xml:space="preserve"> och </w:t>
      </w:r>
      <w:r w:rsidR="00C16827" w:rsidRPr="004F2F2A">
        <w:rPr>
          <w:rFonts w:asciiTheme="minorHAnsi" w:hAnsiTheme="minorHAnsi" w:cstheme="minorHAnsi"/>
        </w:rPr>
        <w:t xml:space="preserve">välbefinnande </w:t>
      </w:r>
      <w:r w:rsidR="009C0173" w:rsidRPr="004F2F2A">
        <w:rPr>
          <w:rFonts w:asciiTheme="minorHAnsi" w:hAnsiTheme="minorHAnsi" w:cstheme="minorHAnsi"/>
        </w:rPr>
        <w:t xml:space="preserve">som </w:t>
      </w:r>
      <w:r w:rsidR="00C16827" w:rsidRPr="004F2F2A">
        <w:rPr>
          <w:rFonts w:asciiTheme="minorHAnsi" w:hAnsiTheme="minorHAnsi" w:cstheme="minorHAnsi"/>
        </w:rPr>
        <w:t>klimatskydd och ekosystemtjänster</w:t>
      </w:r>
      <w:r w:rsidR="00527A2D" w:rsidRPr="004F2F2A">
        <w:rPr>
          <w:rFonts w:asciiTheme="minorHAnsi" w:hAnsiTheme="minorHAnsi" w:cstheme="minorHAnsi"/>
        </w:rPr>
        <w:t xml:space="preserve">. </w:t>
      </w:r>
      <w:r w:rsidR="003A0E63" w:rsidRPr="00E2555E">
        <w:rPr>
          <w:rFonts w:asciiTheme="minorHAnsi" w:eastAsia="Times New Roman" w:hAnsiTheme="minorHAnsi" w:cstheme="minorHAnsi"/>
          <w:color w:val="auto"/>
          <w:lang w:eastAsia="sv-SE"/>
        </w:rPr>
        <w:t xml:space="preserve">Det </w:t>
      </w:r>
      <w:r w:rsidR="003A0E63" w:rsidRPr="00E2555E">
        <w:rPr>
          <w:rFonts w:eastAsia="Times New Roman"/>
          <w:color w:val="auto"/>
          <w:lang w:eastAsia="sv-SE"/>
        </w:rPr>
        <w:t>ska kännas tryggt att vistas i parker, på gator och torg. Den fysiska planeringen ska inkludera genomtänkta stråk, god trafikplanering och utformning av byggnader ur ett trygghetsperspektiv. Trygghetsaspekten ska också väga tungt vid planering, gestaltning och skötsel av kommunens utemiljöer</w:t>
      </w:r>
      <w:r w:rsidR="00DC1B07" w:rsidRPr="00E2555E">
        <w:rPr>
          <w:rFonts w:eastAsia="Times New Roman"/>
          <w:color w:val="auto"/>
          <w:lang w:eastAsia="sv-SE"/>
        </w:rPr>
        <w:t>.</w:t>
      </w:r>
    </w:p>
    <w:p w14:paraId="141DFC2C" w14:textId="6708CA49" w:rsidR="00527A2D" w:rsidRPr="00B46AEE" w:rsidRDefault="00482293" w:rsidP="00A2350F">
      <w:pPr>
        <w:spacing w:before="240"/>
        <w:rPr>
          <w:rFonts w:asciiTheme="minorHAnsi" w:hAnsiTheme="minorHAnsi" w:cstheme="minorHAnsi"/>
          <w:color w:val="auto"/>
        </w:rPr>
      </w:pPr>
      <w:r w:rsidRPr="004F2F2A">
        <w:t>Det ska vara smidigt och enkelt för både Karlstadsbor och företag att välja miljövänliga färdmedel och transportsätt. För personresor handlar det om en modern kollektivtrafik med hög</w:t>
      </w:r>
      <w:r w:rsidRPr="00191288">
        <w:t>re</w:t>
      </w:r>
      <w:r w:rsidRPr="004F2F2A">
        <w:t xml:space="preserve"> turtäthet och smidiga bytespunkter för byten mellan landsbygds- och stadstrafik</w:t>
      </w:r>
      <w:r w:rsidR="0072054A" w:rsidRPr="004F2F2A">
        <w:rPr>
          <w:rFonts w:asciiTheme="minorHAnsi" w:hAnsiTheme="minorHAnsi" w:cstheme="minorHAnsi"/>
          <w:color w:val="00B050"/>
        </w:rPr>
        <w:t>.</w:t>
      </w:r>
      <w:r w:rsidR="00D029D7" w:rsidRPr="004F2F2A">
        <w:rPr>
          <w:rFonts w:asciiTheme="minorHAnsi" w:hAnsiTheme="minorHAnsi" w:cstheme="minorHAnsi"/>
          <w:color w:val="00B050"/>
        </w:rPr>
        <w:t xml:space="preserve"> </w:t>
      </w:r>
      <w:r w:rsidR="003A0E63" w:rsidRPr="004F2F2A">
        <w:rPr>
          <w:rFonts w:asciiTheme="minorHAnsi" w:hAnsiTheme="minorHAnsi" w:cstheme="minorHAnsi"/>
        </w:rPr>
        <w:t xml:space="preserve">Vår infrastruktur ska även planeras för att gynna klimatsmarta godstransporter, exempelvis genom </w:t>
      </w:r>
      <w:r w:rsidR="006A010A" w:rsidRPr="004F2F2A">
        <w:rPr>
          <w:rFonts w:asciiTheme="minorHAnsi" w:hAnsiTheme="minorHAnsi" w:cstheme="minorHAnsi"/>
        </w:rPr>
        <w:t xml:space="preserve">att underlätta för </w:t>
      </w:r>
      <w:r w:rsidR="003A0E63" w:rsidRPr="004F2F2A">
        <w:rPr>
          <w:rFonts w:asciiTheme="minorHAnsi" w:hAnsiTheme="minorHAnsi" w:cstheme="minorHAnsi"/>
        </w:rPr>
        <w:t>gröna logistikkorridorer, fossilfria bränslen, och effektiva distributionsrutter</w:t>
      </w:r>
      <w:r w:rsidR="003A0E63" w:rsidRPr="00B46AEE">
        <w:rPr>
          <w:rFonts w:asciiTheme="minorHAnsi" w:hAnsiTheme="minorHAnsi" w:cstheme="minorHAnsi"/>
          <w:color w:val="auto"/>
        </w:rPr>
        <w:t>.</w:t>
      </w:r>
    </w:p>
    <w:p w14:paraId="23E5D2B5" w14:textId="77777777" w:rsidR="007944D0" w:rsidRDefault="00DC426C" w:rsidP="00C00E59">
      <w:pPr>
        <w:rPr>
          <w:rFonts w:eastAsia="Times New Roman"/>
          <w:lang w:eastAsia="sv-SE"/>
        </w:rPr>
      </w:pPr>
      <w:r w:rsidRPr="004F2F2A">
        <w:rPr>
          <w:rFonts w:eastAsia="Times New Roman"/>
          <w:lang w:eastAsia="sv-SE"/>
        </w:rPr>
        <w:t>Vi lever i en orolig värld och kommunens skydds- och säkerhetsarbete ska prioriteras. Det inkluderar såväl ett starkt skydd mot olyckor som god struktur för krishantering och en hög grad av informationssäkerhet. Karlstad ska fortsätta utveck</w:t>
      </w:r>
      <w:r w:rsidR="00547E50" w:rsidRPr="004F2F2A">
        <w:rPr>
          <w:rFonts w:eastAsia="Times New Roman"/>
          <w:lang w:eastAsia="sv-SE"/>
        </w:rPr>
        <w:t>las</w:t>
      </w:r>
      <w:r w:rsidRPr="004F2F2A">
        <w:rPr>
          <w:rFonts w:eastAsia="Times New Roman"/>
          <w:lang w:eastAsia="sv-SE"/>
        </w:rPr>
        <w:t xml:space="preserve"> som Sveriges </w:t>
      </w:r>
      <w:r w:rsidR="00547E50" w:rsidRPr="004F2F2A">
        <w:rPr>
          <w:rFonts w:eastAsia="Times New Roman"/>
          <w:lang w:eastAsia="sv-SE"/>
        </w:rPr>
        <w:t xml:space="preserve">kompetenscentrum för samhällssäkerhet. </w:t>
      </w:r>
    </w:p>
    <w:p w14:paraId="33465985" w14:textId="124BC8EB" w:rsidR="00EC7BB3" w:rsidRDefault="00EC7BB3">
      <w:pPr>
        <w:spacing w:line="240" w:lineRule="auto"/>
        <w:rPr>
          <w:rFonts w:ascii="Arial Black" w:hAnsi="Arial Black" w:cs="Arial"/>
          <w:bCs/>
          <w:color w:val="000000"/>
          <w:szCs w:val="22"/>
        </w:rPr>
      </w:pPr>
    </w:p>
    <w:p w14:paraId="385A0E77" w14:textId="5DC39560" w:rsidR="00BD12BC" w:rsidRPr="00C07896" w:rsidRDefault="00BD12BC" w:rsidP="009764B0">
      <w:pPr>
        <w:pStyle w:val="Rubrik5"/>
        <w:rPr>
          <w:lang w:val="sv-SE"/>
        </w:rPr>
      </w:pPr>
      <w:bookmarkStart w:id="25" w:name="_Toc164948251"/>
      <w:r w:rsidRPr="00C07896">
        <w:rPr>
          <w:lang w:val="sv-SE"/>
        </w:rPr>
        <w:t>Styrande dokument</w:t>
      </w:r>
      <w:bookmarkEnd w:id="25"/>
      <w:r w:rsidRPr="00C07896">
        <w:rPr>
          <w:lang w:val="sv-SE"/>
        </w:rPr>
        <w:t xml:space="preserve"> </w:t>
      </w:r>
    </w:p>
    <w:p w14:paraId="0B2E9BE9" w14:textId="66A25A0C" w:rsidR="004D79D7" w:rsidRDefault="0091479D" w:rsidP="00AE721E">
      <w:pPr>
        <w:pStyle w:val="Default"/>
        <w:spacing w:after="120" w:line="276" w:lineRule="auto"/>
        <w:rPr>
          <w:rFonts w:eastAsia="Times New Roman"/>
          <w:bCs/>
          <w:color w:val="auto"/>
          <w:sz w:val="22"/>
          <w:szCs w:val="22"/>
          <w:lang w:eastAsia="sv-SE"/>
        </w:rPr>
      </w:pPr>
      <w:r w:rsidRPr="00C00E59">
        <w:t>S</w:t>
      </w:r>
      <w:r w:rsidR="004F76B3" w:rsidRPr="00C00E59">
        <w:t>amverkansområdet Utveckla och förvalta en växande stad och landsbygd</w:t>
      </w:r>
      <w:r w:rsidRPr="00C00E59">
        <w:t xml:space="preserve"> styrs av ett stort antal styrande dokument som är beslutade på olika nivåer inom organisationen. </w:t>
      </w:r>
      <w:r w:rsidR="00A41E71">
        <w:t>S</w:t>
      </w:r>
      <w:r w:rsidR="00956E99" w:rsidRPr="00C00E59">
        <w:t>amverkansområden</w:t>
      </w:r>
      <w:r w:rsidR="00A41E71">
        <w:t>a</w:t>
      </w:r>
      <w:r w:rsidR="00956E99" w:rsidRPr="00C00E59">
        <w:t xml:space="preserve"> innebär en ny systematik inom </w:t>
      </w:r>
      <w:r w:rsidR="00CA1694">
        <w:t>kommun</w:t>
      </w:r>
      <w:r w:rsidR="00956E99" w:rsidRPr="00C00E59">
        <w:t xml:space="preserve">koncernen, och de </w:t>
      </w:r>
      <w:r w:rsidR="00AA3228" w:rsidRPr="00C00E59">
        <w:t xml:space="preserve">styrande dokumenten kommer succesivt att </w:t>
      </w:r>
      <w:r w:rsidR="00834A04" w:rsidRPr="00C00E59">
        <w:t>kopplas an till de</w:t>
      </w:r>
      <w:r w:rsidR="00627B4C">
        <w:t xml:space="preserve">ssa </w:t>
      </w:r>
      <w:r w:rsidR="00AE721E" w:rsidRPr="00C00E59">
        <w:t>i syfte att tydliggöra styrningen</w:t>
      </w:r>
      <w:r w:rsidR="003E3BC2" w:rsidRPr="00C00E59">
        <w:t xml:space="preserve"> och underlätta efterlevnaden</w:t>
      </w:r>
      <w:r w:rsidR="003E3BC2">
        <w:rPr>
          <w:rFonts w:eastAsia="Times New Roman"/>
          <w:bCs/>
          <w:color w:val="auto"/>
          <w:sz w:val="22"/>
          <w:szCs w:val="22"/>
          <w:lang w:eastAsia="sv-SE"/>
        </w:rPr>
        <w:t xml:space="preserve">. </w:t>
      </w:r>
      <w:r w:rsidR="00AE721E">
        <w:rPr>
          <w:rFonts w:eastAsia="Times New Roman"/>
          <w:bCs/>
          <w:color w:val="auto"/>
          <w:sz w:val="22"/>
          <w:szCs w:val="22"/>
          <w:lang w:eastAsia="sv-SE"/>
        </w:rPr>
        <w:t xml:space="preserve"> </w:t>
      </w:r>
      <w:r w:rsidR="00834A04">
        <w:rPr>
          <w:rFonts w:eastAsia="Times New Roman"/>
          <w:bCs/>
          <w:color w:val="auto"/>
          <w:sz w:val="22"/>
          <w:szCs w:val="22"/>
          <w:lang w:eastAsia="sv-SE"/>
        </w:rPr>
        <w:t xml:space="preserve"> </w:t>
      </w:r>
    </w:p>
    <w:p w14:paraId="02C07CC5" w14:textId="62CE483D" w:rsidR="00A81260" w:rsidRPr="00627B4C" w:rsidRDefault="00A81260" w:rsidP="004F76B3">
      <w:pPr>
        <w:pStyle w:val="Default"/>
        <w:spacing w:line="276" w:lineRule="auto"/>
        <w:rPr>
          <w:rFonts w:eastAsia="Times New Roman"/>
          <w:bCs/>
          <w:color w:val="B5201F" w:themeColor="accent6"/>
          <w:sz w:val="22"/>
          <w:szCs w:val="22"/>
          <w:lang w:eastAsia="sv-SE"/>
        </w:rPr>
      </w:pPr>
    </w:p>
    <w:p w14:paraId="4EF530F9" w14:textId="67AF52F9" w:rsidR="0057093B" w:rsidRDefault="00613A6E" w:rsidP="0006133D">
      <w:pPr>
        <w:pStyle w:val="Rubrik4"/>
        <w:spacing w:before="240" w:after="240"/>
      </w:pPr>
      <w:bookmarkStart w:id="26" w:name="_Toc164948252"/>
      <w:r w:rsidRPr="0097736E">
        <w:lastRenderedPageBreak/>
        <w:t>UTBILDA FÖR LÄRANDE OCH SYSSELSÄTTNING GENOM LIVETS ALLA SKEDEN</w:t>
      </w:r>
      <w:bookmarkEnd w:id="26"/>
      <w:r w:rsidR="009B2635">
        <w:t xml:space="preserve"> </w:t>
      </w:r>
    </w:p>
    <w:p w14:paraId="6DAE8C0D" w14:textId="77777777" w:rsidR="00864F16" w:rsidRDefault="00864F16" w:rsidP="00864F16">
      <w:pPr>
        <w:pStyle w:val="Rubrik5"/>
        <w:rPr>
          <w:lang w:val="sv-SE"/>
        </w:rPr>
      </w:pPr>
      <w:bookmarkStart w:id="27" w:name="_Toc164948253"/>
      <w:r>
        <w:rPr>
          <w:rStyle w:val="Rubrik5Char"/>
          <w:lang w:val="sv-SE"/>
        </w:rPr>
        <w:t>Mål för samverkans</w:t>
      </w:r>
      <w:r w:rsidRPr="0097736E">
        <w:rPr>
          <w:rStyle w:val="Rubrik5Char"/>
          <w:lang w:val="sv-SE"/>
        </w:rPr>
        <w:t>området 2024–2026</w:t>
      </w:r>
      <w:r w:rsidRPr="0097736E">
        <w:rPr>
          <w:rStyle w:val="Rubrik4Char"/>
          <w:bCs/>
          <w:caps w:val="0"/>
          <w:sz w:val="22"/>
          <w:szCs w:val="22"/>
          <w:lang w:val="sv-SE"/>
        </w:rPr>
        <w:t>:</w:t>
      </w:r>
      <w:bookmarkEnd w:id="27"/>
      <w:r w:rsidRPr="0097736E">
        <w:rPr>
          <w:lang w:val="sv-SE"/>
        </w:rPr>
        <w:t xml:space="preserve"> </w:t>
      </w:r>
      <w:r>
        <w:rPr>
          <w:lang w:val="sv-SE"/>
        </w:rPr>
        <w:br/>
      </w:r>
    </w:p>
    <w:p w14:paraId="5C3FB84C" w14:textId="77777777" w:rsidR="00864F16" w:rsidRDefault="00864F16" w:rsidP="00235E60">
      <w:pPr>
        <w:pStyle w:val="Liststycke"/>
        <w:widowControl w:val="0"/>
        <w:numPr>
          <w:ilvl w:val="0"/>
          <w:numId w:val="16"/>
        </w:numPr>
        <w:shd w:val="clear" w:color="auto" w:fill="FFFFFF"/>
        <w:autoSpaceDE w:val="0"/>
        <w:autoSpaceDN w:val="0"/>
        <w:spacing w:before="15" w:line="276" w:lineRule="auto"/>
        <w:contextualSpacing w:val="0"/>
      </w:pPr>
      <w:r w:rsidRPr="00D1793C">
        <w:rPr>
          <w:rStyle w:val="Rubrik6Char"/>
        </w:rPr>
        <w:t xml:space="preserve">Öka andelen elever med gymnasiebehörighet och gymnasieexamen </w:t>
      </w:r>
      <w:r w:rsidRPr="00D1793C">
        <w:rPr>
          <w:rStyle w:val="Rubrik6Char"/>
        </w:rPr>
        <w:br/>
      </w:r>
      <w:r w:rsidRPr="00BF7DB2">
        <w:t>Vi ska ge alla elever förutsättningar för att lyckas och utjämna skillnaderna mellan könen inom utbildningsområdet. Vi vill se till att det finns tillgång till utbildning och yrkesutbildning på alla nivåer för att säkra framtidens kompetensförsörjning</w:t>
      </w:r>
      <w:r w:rsidRPr="009259DA">
        <w:t xml:space="preserve">. </w:t>
      </w:r>
    </w:p>
    <w:p w14:paraId="138E12E7" w14:textId="77777777" w:rsidR="00864F16" w:rsidRPr="00585913" w:rsidRDefault="00864F16" w:rsidP="00864F16">
      <w:pPr>
        <w:pStyle w:val="Liststycke"/>
        <w:widowControl w:val="0"/>
        <w:numPr>
          <w:ilvl w:val="0"/>
          <w:numId w:val="0"/>
        </w:numPr>
        <w:shd w:val="clear" w:color="auto" w:fill="FFFFFF"/>
        <w:autoSpaceDE w:val="0"/>
        <w:autoSpaceDN w:val="0"/>
        <w:spacing w:before="15" w:line="240" w:lineRule="auto"/>
        <w:ind w:left="720"/>
        <w:contextualSpacing w:val="0"/>
        <w:rPr>
          <w:sz w:val="24"/>
          <w:szCs w:val="24"/>
        </w:rPr>
      </w:pPr>
    </w:p>
    <w:p w14:paraId="5D8F9812" w14:textId="0D68DF70" w:rsidR="00864F16" w:rsidRPr="0027415A" w:rsidRDefault="00864F16" w:rsidP="00235E60">
      <w:pPr>
        <w:pStyle w:val="Liststycke"/>
        <w:numPr>
          <w:ilvl w:val="0"/>
          <w:numId w:val="16"/>
        </w:numPr>
        <w:spacing w:after="240" w:line="276" w:lineRule="auto"/>
        <w:rPr>
          <w:color w:val="auto"/>
          <w:szCs w:val="22"/>
          <w:shd w:val="clear" w:color="auto" w:fill="FFFFFF"/>
        </w:rPr>
      </w:pPr>
      <w:r w:rsidRPr="00D1793C">
        <w:rPr>
          <w:rStyle w:val="Rubrik6Char"/>
        </w:rPr>
        <w:t>Öka sysselsättningsgraden</w:t>
      </w:r>
      <w:r w:rsidR="00CF7B3E">
        <w:rPr>
          <w:rStyle w:val="Rubrik6Char"/>
        </w:rPr>
        <w:t xml:space="preserve"> </w:t>
      </w:r>
      <w:r w:rsidRPr="00D1793C">
        <w:rPr>
          <w:rStyle w:val="Rubrik6Char"/>
        </w:rPr>
        <w:t>så att fler når egen försörjning</w:t>
      </w:r>
      <w:r w:rsidRPr="00864F16">
        <w:rPr>
          <w:b/>
          <w:bCs/>
          <w:sz w:val="24"/>
          <w:szCs w:val="24"/>
        </w:rPr>
        <w:br/>
      </w:r>
      <w:r w:rsidRPr="00BF7DB2">
        <w:t xml:space="preserve">Arbete är grunden för vår välfärd. Alla som kan </w:t>
      </w:r>
      <w:r w:rsidRPr="00F701D4">
        <w:rPr>
          <w:color w:val="auto"/>
        </w:rPr>
        <w:t>arbeta ska arbeta</w:t>
      </w:r>
      <w:r w:rsidR="00C22685" w:rsidRPr="00F701D4">
        <w:rPr>
          <w:color w:val="auto"/>
        </w:rPr>
        <w:t xml:space="preserve"> och </w:t>
      </w:r>
      <w:r w:rsidR="00F701D4" w:rsidRPr="00F701D4">
        <w:rPr>
          <w:color w:val="auto"/>
        </w:rPr>
        <w:t xml:space="preserve">fler ska </w:t>
      </w:r>
      <w:r w:rsidR="00C22685" w:rsidRPr="00F701D4">
        <w:rPr>
          <w:color w:val="auto"/>
        </w:rPr>
        <w:t>nå egen försörjning</w:t>
      </w:r>
      <w:r w:rsidRPr="00F701D4">
        <w:rPr>
          <w:color w:val="auto"/>
        </w:rPr>
        <w:t xml:space="preserve">. För att nå full sysselsättning efter egen förmåga </w:t>
      </w:r>
      <w:r w:rsidRPr="00BF7DB2">
        <w:t>så krävs ett brett utbildningsutbud och en aktiv arbetsmarknadspolitik</w:t>
      </w:r>
      <w:r w:rsidRPr="003423BB">
        <w:t>.</w:t>
      </w:r>
    </w:p>
    <w:p w14:paraId="3E66F6DD" w14:textId="77777777" w:rsidR="0027415A" w:rsidRPr="0027415A" w:rsidRDefault="0027415A" w:rsidP="0027415A">
      <w:pPr>
        <w:pStyle w:val="Liststycke"/>
        <w:numPr>
          <w:ilvl w:val="0"/>
          <w:numId w:val="0"/>
        </w:numPr>
        <w:ind w:left="568"/>
        <w:rPr>
          <w:color w:val="auto"/>
          <w:szCs w:val="22"/>
          <w:shd w:val="clear" w:color="auto" w:fill="FFFFFF"/>
        </w:rPr>
      </w:pPr>
    </w:p>
    <w:p w14:paraId="30D70304" w14:textId="3B5D5A3E" w:rsidR="0027415A" w:rsidRPr="0027415A" w:rsidRDefault="0027415A" w:rsidP="0027415A">
      <w:pPr>
        <w:spacing w:after="240" w:line="276" w:lineRule="auto"/>
        <w:rPr>
          <w:color w:val="auto"/>
          <w:szCs w:val="22"/>
          <w:shd w:val="clear" w:color="auto" w:fill="FFFFFF"/>
        </w:rPr>
      </w:pPr>
      <w:bookmarkStart w:id="28" w:name="_Toc164948254"/>
      <w:r w:rsidRPr="0027415A">
        <w:rPr>
          <w:rStyle w:val="Rubrik5Char"/>
          <w:lang w:val="sv-SE"/>
        </w:rPr>
        <w:t>Innehåll i samverkansområdet</w:t>
      </w:r>
      <w:bookmarkEnd w:id="28"/>
      <w:r>
        <w:rPr>
          <w:rStyle w:val="Rubrik5Char"/>
          <w:lang w:val="sv-SE"/>
        </w:rPr>
        <w:br/>
      </w:r>
      <w:r w:rsidRPr="00C00E59">
        <w:t>Inom samverkansområdet arbetar vi med att utbilda för lärande och sysselsättning genom livets alla skeenden. Det innebär att vi utbildar och utvecklar verksamhet inom förskola, förskoleklass, grundskola, anpassad grundskola, fritidshem, gymnasieskola, anpassad gymnasieskola, kommunal vuxenutbildning, yrkeshögskola och särskilda utbildningsformer samt annan pedagogisk verksamhet. Utbildning tillsammans med arbetsmarknadsåtgärder samt nära samarbete med näringslivet skapar goda förutsättningar till sysselsättning genom livets alla skeenden. Vi bedriver kulturskola, biblioteksverksamhet och allmän fritidsverksamhet samt tillhandahåller historiska arkiv</w:t>
      </w:r>
      <w:r w:rsidRPr="00B936F1">
        <w:rPr>
          <w:color w:val="auto"/>
          <w:szCs w:val="22"/>
          <w:shd w:val="clear" w:color="auto" w:fill="FFFFFF"/>
        </w:rPr>
        <w:t>.</w:t>
      </w:r>
      <w:r>
        <w:rPr>
          <w:color w:val="auto"/>
          <w:szCs w:val="22"/>
          <w:shd w:val="clear" w:color="auto" w:fill="FFFFFF"/>
        </w:rPr>
        <w:t xml:space="preserve"> </w:t>
      </w:r>
    </w:p>
    <w:p w14:paraId="20E6FD46" w14:textId="7118BAF5" w:rsidR="00E26F50" w:rsidRPr="00611A21" w:rsidRDefault="00E26F50" w:rsidP="00611A21">
      <w:pPr>
        <w:spacing w:before="240" w:after="60" w:line="276" w:lineRule="auto"/>
        <w:rPr>
          <w:rStyle w:val="Rubrik9Char"/>
          <w:b/>
          <w:bCs/>
          <w:sz w:val="20"/>
          <w:szCs w:val="18"/>
        </w:rPr>
      </w:pPr>
      <w:r w:rsidRPr="00611A21">
        <w:rPr>
          <w:rStyle w:val="Rubrik9Char"/>
          <w:b/>
          <w:bCs/>
          <w:sz w:val="20"/>
          <w:szCs w:val="18"/>
        </w:rPr>
        <w:t xml:space="preserve">Tillgång till en jämlik skola </w:t>
      </w:r>
    </w:p>
    <w:p w14:paraId="04ED2A71" w14:textId="63D4FFCF" w:rsidR="00E26F50" w:rsidRPr="00B936F1" w:rsidRDefault="00E26F50" w:rsidP="00C00E59">
      <w:r w:rsidRPr="00B936F1">
        <w:t xml:space="preserve">Karlstads kommun ska erbjuda en jämlik skola och förskola där alla elever ges möjlighet att utvecklas och känna att de lyckas. </w:t>
      </w:r>
    </w:p>
    <w:p w14:paraId="57042E6A" w14:textId="7A3CE6A1" w:rsidR="006C2584" w:rsidRDefault="00E26F50" w:rsidP="00C00E59">
      <w:pPr>
        <w:spacing w:before="240"/>
      </w:pPr>
      <w:r w:rsidRPr="00B936F1">
        <w:t>Det ska finnas en bredd av utbildningar som ger individen goda förutsättningar för framtiden och som också matchar arbetsmarknadens behov. I Karlstad ska förskolor och skolor ha goda arbetsmiljöer och vara trygga och hålla</w:t>
      </w:r>
      <w:r w:rsidRPr="00B936F1">
        <w:rPr>
          <w:b/>
        </w:rPr>
        <w:t xml:space="preserve"> </w:t>
      </w:r>
      <w:r w:rsidRPr="00B936F1">
        <w:t xml:space="preserve">hög kvalitet. Skolan ska vara till för alla och stimulera till bästa möjliga resultat oavsett förutsättningar, kön och bakgrund. </w:t>
      </w:r>
    </w:p>
    <w:p w14:paraId="7409098F" w14:textId="13C60B8C" w:rsidR="00DC2C86" w:rsidRDefault="00DC2C86" w:rsidP="00DC2C86">
      <w:pPr>
        <w:spacing w:before="240" w:after="60" w:line="276" w:lineRule="auto"/>
      </w:pPr>
      <w:r w:rsidRPr="00787B94">
        <w:rPr>
          <w:rStyle w:val="Rubrik9Char"/>
          <w:b/>
          <w:bCs/>
          <w:sz w:val="20"/>
          <w:szCs w:val="18"/>
        </w:rPr>
        <w:t>Kultur</w:t>
      </w:r>
      <w:r w:rsidR="006D1218">
        <w:rPr>
          <w:rStyle w:val="Rubrik9Char"/>
          <w:b/>
          <w:bCs/>
          <w:sz w:val="20"/>
          <w:szCs w:val="18"/>
        </w:rPr>
        <w:t xml:space="preserve"> och idrott</w:t>
      </w:r>
    </w:p>
    <w:p w14:paraId="19C0A824" w14:textId="77777777" w:rsidR="00DC2C86" w:rsidRPr="00B936F1" w:rsidRDefault="00DC2C86" w:rsidP="00DC2C86">
      <w:r w:rsidRPr="00C00E59">
        <w:t>Kultur och idrott är viktiga för hälsa, välmående, lärande och kreativitet, och kommunen har ett särskilt ansvar för barn och ungas tillgång till dessa verksamheter.</w:t>
      </w:r>
    </w:p>
    <w:p w14:paraId="7826C646" w14:textId="77777777" w:rsidR="006C2584" w:rsidRPr="00611A21" w:rsidRDefault="006C2584" w:rsidP="00611A21">
      <w:pPr>
        <w:spacing w:before="240" w:after="60" w:line="276" w:lineRule="auto"/>
        <w:rPr>
          <w:rStyle w:val="Rubrik9Char"/>
          <w:b/>
          <w:bCs/>
          <w:sz w:val="20"/>
          <w:szCs w:val="18"/>
        </w:rPr>
      </w:pPr>
      <w:r w:rsidRPr="00611A21">
        <w:rPr>
          <w:rStyle w:val="Rubrik9Char"/>
          <w:b/>
          <w:bCs/>
          <w:sz w:val="20"/>
          <w:szCs w:val="18"/>
        </w:rPr>
        <w:t>Attraktiv kompetenskommun</w:t>
      </w:r>
    </w:p>
    <w:p w14:paraId="2025B43D" w14:textId="58144679" w:rsidR="006C2584" w:rsidRDefault="006C2584" w:rsidP="00787B94">
      <w:r w:rsidRPr="00B936F1">
        <w:t xml:space="preserve">Karlstad ska attrahera människor med konkurrenskraftig kompetens till kommunen. Utbildning och kunskap är avgörande för vår fortsatta tillväxt och universitetet är där en viktig länk till fortsatt </w:t>
      </w:r>
      <w:r w:rsidRPr="00B936F1">
        <w:lastRenderedPageBreak/>
        <w:t>utbildning, innovation och utveckling</w:t>
      </w:r>
      <w:r w:rsidR="00FE1552">
        <w:t>.</w:t>
      </w:r>
      <w:r w:rsidR="00787B94">
        <w:t xml:space="preserve"> </w:t>
      </w:r>
      <w:r w:rsidRPr="00B936F1">
        <w:t>Karlstad arbetar aktivt för att ta vara på och behålla den kompetens som studenterna och universitetet utgör. Karlstad ska utvecklas som en attraktiv student- och universitetsstad och fortsätta arbetet med kompetensmatchning och kompetensförsörjning samt försöka få studenter att stanna kvar i kommunen efter studierna.</w:t>
      </w:r>
    </w:p>
    <w:p w14:paraId="11A78BEF" w14:textId="003F994D" w:rsidR="006C2584" w:rsidRDefault="006C2584" w:rsidP="00C00E59">
      <w:pPr>
        <w:spacing w:before="240"/>
        <w:rPr>
          <w:rFonts w:asciiTheme="minorHAnsi" w:hAnsiTheme="minorHAnsi" w:cstheme="minorHAnsi"/>
        </w:rPr>
      </w:pPr>
      <w:r w:rsidRPr="00B936F1">
        <w:t>Kommunen ska tillsammans med andra aktörer uppmuntra till, och att hitta nya vägar för, att fler ska komma i arbete och ha möjlighet till egen försörjning</w:t>
      </w:r>
      <w:r w:rsidR="00F16481">
        <w:rPr>
          <w:rFonts w:asciiTheme="minorHAnsi" w:hAnsiTheme="minorHAnsi" w:cstheme="minorHAnsi"/>
        </w:rPr>
        <w:t xml:space="preserve">. Här </w:t>
      </w:r>
      <w:r w:rsidR="00087A0C">
        <w:rPr>
          <w:rFonts w:asciiTheme="minorHAnsi" w:hAnsiTheme="minorHAnsi" w:cstheme="minorHAnsi"/>
        </w:rPr>
        <w:t xml:space="preserve">har yrkeshögskolan, </w:t>
      </w:r>
      <w:r w:rsidR="00C71695">
        <w:rPr>
          <w:rFonts w:asciiTheme="minorHAnsi" w:hAnsiTheme="minorHAnsi" w:cstheme="minorHAnsi"/>
        </w:rPr>
        <w:t>den</w:t>
      </w:r>
      <w:r w:rsidR="00087A0C">
        <w:rPr>
          <w:rFonts w:asciiTheme="minorHAnsi" w:hAnsiTheme="minorHAnsi" w:cstheme="minorHAnsi"/>
        </w:rPr>
        <w:t xml:space="preserve"> kommunala vuxenutbildning</w:t>
      </w:r>
      <w:r w:rsidR="00C71695">
        <w:rPr>
          <w:rFonts w:asciiTheme="minorHAnsi" w:hAnsiTheme="minorHAnsi" w:cstheme="minorHAnsi"/>
        </w:rPr>
        <w:t>en</w:t>
      </w:r>
      <w:r w:rsidR="00087A0C">
        <w:rPr>
          <w:rFonts w:asciiTheme="minorHAnsi" w:hAnsiTheme="minorHAnsi" w:cstheme="minorHAnsi"/>
        </w:rPr>
        <w:t xml:space="preserve"> och yrke</w:t>
      </w:r>
      <w:r w:rsidR="00850591">
        <w:rPr>
          <w:rFonts w:asciiTheme="minorHAnsi" w:hAnsiTheme="minorHAnsi" w:cstheme="minorHAnsi"/>
        </w:rPr>
        <w:t>sprog</w:t>
      </w:r>
      <w:r w:rsidR="00BA6F68">
        <w:rPr>
          <w:rFonts w:asciiTheme="minorHAnsi" w:hAnsiTheme="minorHAnsi" w:cstheme="minorHAnsi"/>
        </w:rPr>
        <w:t xml:space="preserve">rammen inom gymnasieskolan </w:t>
      </w:r>
      <w:r w:rsidR="00C71695">
        <w:rPr>
          <w:rFonts w:asciiTheme="minorHAnsi" w:hAnsiTheme="minorHAnsi" w:cstheme="minorHAnsi"/>
        </w:rPr>
        <w:t>stor betydelse för utvecklingen</w:t>
      </w:r>
      <w:r w:rsidR="00F139E4">
        <w:rPr>
          <w:rFonts w:asciiTheme="minorHAnsi" w:hAnsiTheme="minorHAnsi" w:cstheme="minorHAnsi"/>
        </w:rPr>
        <w:t xml:space="preserve"> såväl kommunalt som regionalt.</w:t>
      </w:r>
    </w:p>
    <w:p w14:paraId="63B0040C" w14:textId="77777777" w:rsidR="006C2584" w:rsidRPr="00611A21" w:rsidRDefault="006C2584" w:rsidP="00611A21">
      <w:pPr>
        <w:spacing w:before="240" w:after="60" w:line="276" w:lineRule="auto"/>
        <w:rPr>
          <w:rStyle w:val="Rubrik9Char"/>
          <w:b/>
          <w:bCs/>
          <w:sz w:val="20"/>
          <w:szCs w:val="18"/>
        </w:rPr>
      </w:pPr>
      <w:r w:rsidRPr="00611A21">
        <w:rPr>
          <w:rStyle w:val="Rubrik9Char"/>
          <w:b/>
          <w:bCs/>
          <w:sz w:val="20"/>
          <w:szCs w:val="18"/>
        </w:rPr>
        <w:t>Arbete och försörjning</w:t>
      </w:r>
    </w:p>
    <w:p w14:paraId="72983159" w14:textId="2A1635AA" w:rsidR="006C2584" w:rsidRDefault="006C2584" w:rsidP="00C00E59">
      <w:pPr>
        <w:rPr>
          <w:color w:val="auto"/>
        </w:rPr>
      </w:pPr>
      <w:r w:rsidRPr="00B936F1">
        <w:t xml:space="preserve">Arbete och sysselsättning har betydelse för människors livskvalitet och delaktighet och inflytande i samhällslivet. Att kunna försörja sig är en grundläggande förutsättning för goda livsvillkor och för att minska socioekonomiska skillnader. Även sambandet mellan arbete eller sysselsättning och god hälsa är väl belagt i forskningen. Lika viktigt som sysselsättningen i sig är </w:t>
      </w:r>
      <w:r w:rsidR="00D90F8E">
        <w:t>möjligheten</w:t>
      </w:r>
      <w:r w:rsidRPr="00B936F1">
        <w:t xml:space="preserve"> till yrken utefter ens kompetens. En jämlik arbetsmarknad är vad som på allvar skapar förutsättningar för ett socialt hållbart samhälle</w:t>
      </w:r>
      <w:r w:rsidRPr="00B936F1">
        <w:rPr>
          <w:color w:val="auto"/>
        </w:rPr>
        <w:t xml:space="preserve">. </w:t>
      </w:r>
    </w:p>
    <w:p w14:paraId="254DEBBB" w14:textId="77777777" w:rsidR="00C00E59" w:rsidRDefault="00C00E59" w:rsidP="00C00E59">
      <w:pPr>
        <w:rPr>
          <w:color w:val="auto"/>
        </w:rPr>
      </w:pPr>
    </w:p>
    <w:p w14:paraId="22C896F9" w14:textId="69E8FEF6" w:rsidR="00A610D6" w:rsidRPr="00A610D6" w:rsidRDefault="00613A6E" w:rsidP="00560D8E">
      <w:pPr>
        <w:pStyle w:val="Rubrik5"/>
        <w:rPr>
          <w:rStyle w:val="Rubrik7Char"/>
          <w:rFonts w:cs="Arial"/>
          <w:sz w:val="22"/>
          <w:szCs w:val="22"/>
          <w:lang w:val="sv-SE"/>
        </w:rPr>
      </w:pPr>
      <w:bookmarkStart w:id="29" w:name="_Toc164948255"/>
      <w:r w:rsidRPr="00A610D6">
        <w:rPr>
          <w:rStyle w:val="Rubrik7Char"/>
          <w:rFonts w:cs="Arial"/>
          <w:sz w:val="22"/>
          <w:szCs w:val="22"/>
          <w:lang w:val="sv-SE"/>
        </w:rPr>
        <w:t xml:space="preserve">Styrande </w:t>
      </w:r>
      <w:r w:rsidR="00A610D6" w:rsidRPr="00A610D6">
        <w:rPr>
          <w:rStyle w:val="Rubrik7Char"/>
          <w:rFonts w:cs="Arial"/>
          <w:sz w:val="22"/>
          <w:szCs w:val="22"/>
          <w:lang w:val="sv-SE"/>
        </w:rPr>
        <w:t>do</w:t>
      </w:r>
      <w:r w:rsidR="00A610D6">
        <w:rPr>
          <w:rStyle w:val="Rubrik7Char"/>
          <w:rFonts w:cs="Arial"/>
          <w:sz w:val="22"/>
          <w:szCs w:val="22"/>
          <w:lang w:val="sv-SE"/>
        </w:rPr>
        <w:t>k</w:t>
      </w:r>
      <w:r w:rsidR="00A610D6" w:rsidRPr="00A610D6">
        <w:rPr>
          <w:rStyle w:val="Rubrik7Char"/>
          <w:rFonts w:cs="Arial"/>
          <w:sz w:val="22"/>
          <w:szCs w:val="22"/>
          <w:lang w:val="sv-SE"/>
        </w:rPr>
        <w:t>ument</w:t>
      </w:r>
      <w:bookmarkEnd w:id="29"/>
    </w:p>
    <w:p w14:paraId="6F2EB75F" w14:textId="39BD9EAD" w:rsidR="0006133D" w:rsidRPr="00A4501D" w:rsidRDefault="0006133D" w:rsidP="00F04F69">
      <w:bookmarkStart w:id="30" w:name="_Toc135721561"/>
      <w:r w:rsidRPr="00A4501D">
        <w:t xml:space="preserve">Samverkansområdet </w:t>
      </w:r>
      <w:r w:rsidR="00FB74D6" w:rsidRPr="00A4501D">
        <w:t xml:space="preserve">Utbilda för lärande och sysselsättning genom livets alla skeden </w:t>
      </w:r>
      <w:r w:rsidRPr="00A4501D">
        <w:t xml:space="preserve">styrs av ett stort antal styrande dokument som är beslutade på olika nivåer inom organisationen. </w:t>
      </w:r>
      <w:r w:rsidR="00A41E71">
        <w:t>Samverkansområdena</w:t>
      </w:r>
      <w:r w:rsidRPr="00A4501D">
        <w:t xml:space="preserve"> innebär en ny systematik inom k</w:t>
      </w:r>
      <w:r w:rsidR="00AD59D1">
        <w:t>ommun</w:t>
      </w:r>
      <w:r w:rsidR="0092020C">
        <w:t>k</w:t>
      </w:r>
      <w:r w:rsidRPr="00A4501D">
        <w:t>oncernen, och de styrande dokumenten kommer succesivt att kopplas an till de</w:t>
      </w:r>
      <w:r w:rsidR="00A41E71">
        <w:t>m</w:t>
      </w:r>
      <w:r w:rsidRPr="00A4501D">
        <w:t xml:space="preserve"> i syfte att tydliggöra styrningen och underlätta efterlevnaden.</w:t>
      </w:r>
      <w:bookmarkEnd w:id="30"/>
      <w:r w:rsidRPr="00A4501D">
        <w:t xml:space="preserve"> </w:t>
      </w:r>
    </w:p>
    <w:p w14:paraId="052F36FB" w14:textId="54DE116F" w:rsidR="00ED0FA0" w:rsidRDefault="00ED0FA0">
      <w:pPr>
        <w:spacing w:line="240" w:lineRule="auto"/>
      </w:pPr>
      <w:r>
        <w:br w:type="page"/>
      </w:r>
    </w:p>
    <w:p w14:paraId="1291D85A" w14:textId="0AAC7DAA" w:rsidR="00D13501" w:rsidRDefault="00613A6E" w:rsidP="0026151B">
      <w:pPr>
        <w:pStyle w:val="Rubrik4"/>
        <w:spacing w:before="240" w:after="240"/>
      </w:pPr>
      <w:bookmarkStart w:id="31" w:name="_Toc164948256"/>
      <w:r w:rsidRPr="0097736E">
        <w:lastRenderedPageBreak/>
        <w:t>SKAPA FÖRUTSÄTTNINGAR FÖR JÄMLIKA LIVSVILLKOR OCH ETT SJÄLVSTÄNDIGT LIV</w:t>
      </w:r>
      <w:bookmarkEnd w:id="31"/>
      <w:r w:rsidR="009B2635">
        <w:t xml:space="preserve"> </w:t>
      </w:r>
    </w:p>
    <w:p w14:paraId="5E42F22B" w14:textId="77777777" w:rsidR="00864F16" w:rsidRDefault="00864F16" w:rsidP="00086C7B">
      <w:pPr>
        <w:spacing w:line="276" w:lineRule="auto"/>
        <w:rPr>
          <w:color w:val="auto"/>
          <w:szCs w:val="22"/>
          <w:shd w:val="clear" w:color="auto" w:fill="FFFFFF"/>
        </w:rPr>
      </w:pPr>
    </w:p>
    <w:p w14:paraId="575479E4" w14:textId="77777777" w:rsidR="00864F16" w:rsidRDefault="00864F16" w:rsidP="00864F16">
      <w:pPr>
        <w:pStyle w:val="Rubrik5"/>
        <w:rPr>
          <w:lang w:val="sv-SE"/>
        </w:rPr>
      </w:pPr>
      <w:bookmarkStart w:id="32" w:name="_Toc164948257"/>
      <w:r>
        <w:rPr>
          <w:rStyle w:val="Rubrik5Char"/>
          <w:lang w:val="sv-SE"/>
        </w:rPr>
        <w:t xml:space="preserve">Mål för samverkansområdet </w:t>
      </w:r>
      <w:r w:rsidRPr="0097736E">
        <w:rPr>
          <w:rStyle w:val="Rubrik5Char"/>
          <w:lang w:val="sv-SE"/>
        </w:rPr>
        <w:t>2024</w:t>
      </w:r>
      <w:r>
        <w:rPr>
          <w:rStyle w:val="Rubrik5Char"/>
          <w:lang w:val="sv-SE"/>
        </w:rPr>
        <w:t>–2026</w:t>
      </w:r>
      <w:r w:rsidRPr="0097736E">
        <w:rPr>
          <w:rStyle w:val="Rubrik4Char"/>
          <w:bCs/>
          <w:caps w:val="0"/>
          <w:sz w:val="22"/>
          <w:szCs w:val="22"/>
          <w:lang w:val="sv-SE"/>
        </w:rPr>
        <w:t>:</w:t>
      </w:r>
      <w:bookmarkEnd w:id="32"/>
      <w:r w:rsidRPr="0097736E">
        <w:rPr>
          <w:lang w:val="sv-SE"/>
        </w:rPr>
        <w:t xml:space="preserve"> </w:t>
      </w:r>
    </w:p>
    <w:p w14:paraId="5ED5007C" w14:textId="77777777" w:rsidR="00864F16" w:rsidRPr="00FD493D" w:rsidRDefault="00864F16" w:rsidP="00F701D4">
      <w:pPr>
        <w:pStyle w:val="Liststycke"/>
        <w:widowControl w:val="0"/>
        <w:numPr>
          <w:ilvl w:val="0"/>
          <w:numId w:val="20"/>
        </w:numPr>
        <w:autoSpaceDE w:val="0"/>
        <w:autoSpaceDN w:val="0"/>
        <w:spacing w:before="15" w:line="276" w:lineRule="auto"/>
        <w:contextualSpacing w:val="0"/>
        <w:rPr>
          <w:sz w:val="24"/>
          <w:szCs w:val="24"/>
        </w:rPr>
      </w:pPr>
      <w:r w:rsidRPr="00EE274F">
        <w:rPr>
          <w:rStyle w:val="Rubrik6Char"/>
        </w:rPr>
        <w:t>Förbättra barns och ungas uppväxtvillkor</w:t>
      </w:r>
      <w:r w:rsidRPr="00FD493D">
        <w:rPr>
          <w:b/>
          <w:bCs/>
          <w:sz w:val="24"/>
          <w:szCs w:val="24"/>
        </w:rPr>
        <w:br/>
      </w:r>
      <w:r w:rsidRPr="00A369C3">
        <w:rPr>
          <w:szCs w:val="22"/>
        </w:rPr>
        <w:t xml:space="preserve">Karlstad ska vara en barnvänlig kommun där vi förbättrar barns och ungas uppväxtvillkor genom att utjämna skillnader i </w:t>
      </w:r>
      <w:r w:rsidRPr="00220802">
        <w:rPr>
          <w:color w:val="auto"/>
          <w:szCs w:val="22"/>
        </w:rPr>
        <w:t xml:space="preserve">hälsa, trygghet, ekonomi </w:t>
      </w:r>
      <w:r w:rsidRPr="00A369C3">
        <w:rPr>
          <w:szCs w:val="22"/>
        </w:rPr>
        <w:t>och skolresultat.</w:t>
      </w:r>
      <w:r w:rsidRPr="00A369C3">
        <w:rPr>
          <w:szCs w:val="22"/>
        </w:rPr>
        <w:br/>
      </w:r>
    </w:p>
    <w:p w14:paraId="57FC772F" w14:textId="5A39EFF2" w:rsidR="00864F16" w:rsidRPr="00F701D4" w:rsidRDefault="00864F16" w:rsidP="00F701D4">
      <w:pPr>
        <w:pStyle w:val="Liststycke"/>
        <w:widowControl w:val="0"/>
        <w:numPr>
          <w:ilvl w:val="0"/>
          <w:numId w:val="20"/>
        </w:numPr>
        <w:autoSpaceDE w:val="0"/>
        <w:autoSpaceDN w:val="0"/>
        <w:spacing w:before="15" w:line="276" w:lineRule="auto"/>
        <w:contextualSpacing w:val="0"/>
        <w:rPr>
          <w:b/>
          <w:bCs/>
          <w:sz w:val="24"/>
          <w:szCs w:val="24"/>
        </w:rPr>
      </w:pPr>
      <w:r w:rsidRPr="00EE274F">
        <w:rPr>
          <w:rStyle w:val="Rubrik6Char"/>
        </w:rPr>
        <w:t>Karlstad ska vara en äldrevänlig kommun</w:t>
      </w:r>
      <w:r w:rsidRPr="00F701D4">
        <w:rPr>
          <w:b/>
          <w:bCs/>
          <w:sz w:val="24"/>
          <w:szCs w:val="24"/>
        </w:rPr>
        <w:br/>
      </w:r>
      <w:r w:rsidRPr="00F701D4">
        <w:rPr>
          <w:szCs w:val="22"/>
        </w:rPr>
        <w:t xml:space="preserve">Karlstad ska vara en äldrevänlig kommun. Det innebär att vi har ett bredare perspektiv på äldrefrågor än bara vård och omsorg. Det handlar bland annat om </w:t>
      </w:r>
      <w:r w:rsidRPr="00F701D4">
        <w:rPr>
          <w:color w:val="auto"/>
          <w:szCs w:val="22"/>
        </w:rPr>
        <w:t xml:space="preserve">hälsa, trygghet, </w:t>
      </w:r>
      <w:r w:rsidRPr="00F701D4">
        <w:rPr>
          <w:szCs w:val="22"/>
        </w:rPr>
        <w:t xml:space="preserve">social gemenskap och samhällsplanering. </w:t>
      </w:r>
      <w:r w:rsidR="00F701D4">
        <w:rPr>
          <w:szCs w:val="22"/>
        </w:rPr>
        <w:br/>
      </w:r>
    </w:p>
    <w:p w14:paraId="2AB47EE2" w14:textId="19D09C8C" w:rsidR="00864F16" w:rsidRDefault="00864F16" w:rsidP="00F701D4">
      <w:pPr>
        <w:pStyle w:val="Brdtext"/>
        <w:widowControl w:val="0"/>
        <w:numPr>
          <w:ilvl w:val="0"/>
          <w:numId w:val="20"/>
        </w:numPr>
        <w:autoSpaceDE w:val="0"/>
        <w:autoSpaceDN w:val="0"/>
        <w:spacing w:after="0" w:line="276" w:lineRule="auto"/>
        <w:ind w:right="116"/>
        <w:rPr>
          <w:sz w:val="22"/>
          <w:szCs w:val="22"/>
        </w:rPr>
      </w:pPr>
      <w:r w:rsidRPr="00F701D4">
        <w:rPr>
          <w:rStyle w:val="Rubrik6Char"/>
          <w:color w:val="auto"/>
        </w:rPr>
        <w:t>Kvinnor, män och ickebinära</w:t>
      </w:r>
      <w:r w:rsidR="00571923" w:rsidRPr="00F701D4">
        <w:rPr>
          <w:rStyle w:val="Rubrik6Char"/>
          <w:color w:val="auto"/>
        </w:rPr>
        <w:t xml:space="preserve"> </w:t>
      </w:r>
      <w:r w:rsidRPr="00F701D4">
        <w:rPr>
          <w:rStyle w:val="Rubrik6Char"/>
          <w:color w:val="auto"/>
        </w:rPr>
        <w:t xml:space="preserve">ska känna sig trygga </w:t>
      </w:r>
      <w:r w:rsidR="00CD0AC6" w:rsidRPr="00F701D4">
        <w:rPr>
          <w:rStyle w:val="Rubrik6Char"/>
          <w:color w:val="auto"/>
        </w:rPr>
        <w:t>i det of</w:t>
      </w:r>
      <w:r w:rsidR="003C6BBD" w:rsidRPr="00F701D4">
        <w:rPr>
          <w:rStyle w:val="Rubrik6Char"/>
          <w:color w:val="auto"/>
        </w:rPr>
        <w:t>fentliga rummet och i nära relationer</w:t>
      </w:r>
      <w:r w:rsidR="001A465C" w:rsidRPr="00F701D4">
        <w:rPr>
          <w:rStyle w:val="Rubrik6Char"/>
          <w:color w:val="auto"/>
        </w:rPr>
        <w:t xml:space="preserve"> </w:t>
      </w:r>
      <w:r w:rsidR="001A465C" w:rsidRPr="00F701D4">
        <w:rPr>
          <w:sz w:val="22"/>
          <w:szCs w:val="22"/>
        </w:rPr>
        <w:br/>
      </w:r>
      <w:r w:rsidRPr="00F701D4">
        <w:rPr>
          <w:sz w:val="22"/>
          <w:szCs w:val="22"/>
        </w:rPr>
        <w:t>Vi värnar tryggheten i samhället</w:t>
      </w:r>
      <w:r w:rsidR="57F03805" w:rsidRPr="00F701D4">
        <w:rPr>
          <w:sz w:val="22"/>
          <w:szCs w:val="22"/>
        </w:rPr>
        <w:t xml:space="preserve"> både i det offentliga och privata rummet</w:t>
      </w:r>
      <w:r w:rsidR="1DFDF544" w:rsidRPr="00F701D4">
        <w:rPr>
          <w:sz w:val="22"/>
          <w:szCs w:val="22"/>
        </w:rPr>
        <w:t>.</w:t>
      </w:r>
      <w:r w:rsidRPr="00F701D4">
        <w:rPr>
          <w:sz w:val="22"/>
          <w:szCs w:val="22"/>
        </w:rPr>
        <w:t xml:space="preserve"> Vi behöver tydligare synliggöra, motverka och förebygga såväl oro</w:t>
      </w:r>
      <w:r w:rsidR="00F622EA" w:rsidRPr="00F701D4">
        <w:rPr>
          <w:sz w:val="22"/>
          <w:szCs w:val="22"/>
        </w:rPr>
        <w:t>, diskriminering</w:t>
      </w:r>
      <w:r w:rsidRPr="00F701D4">
        <w:rPr>
          <w:sz w:val="22"/>
          <w:szCs w:val="22"/>
        </w:rPr>
        <w:t xml:space="preserve"> </w:t>
      </w:r>
      <w:r w:rsidRPr="001307D2">
        <w:rPr>
          <w:sz w:val="22"/>
          <w:szCs w:val="22"/>
        </w:rPr>
        <w:t>som det våld som förekommer</w:t>
      </w:r>
      <w:r w:rsidR="00F701D4">
        <w:rPr>
          <w:sz w:val="22"/>
          <w:szCs w:val="22"/>
        </w:rPr>
        <w:t>.</w:t>
      </w:r>
    </w:p>
    <w:p w14:paraId="25790060" w14:textId="77777777" w:rsidR="00F701D4" w:rsidRDefault="00F701D4" w:rsidP="002774FA">
      <w:pPr>
        <w:pStyle w:val="Brdtext"/>
        <w:widowControl w:val="0"/>
        <w:autoSpaceDE w:val="0"/>
        <w:autoSpaceDN w:val="0"/>
        <w:spacing w:after="0" w:line="276" w:lineRule="auto"/>
        <w:ind w:left="720" w:right="116"/>
      </w:pPr>
    </w:p>
    <w:p w14:paraId="697474CC" w14:textId="31547D19" w:rsidR="00864F16" w:rsidRPr="0027415A" w:rsidRDefault="00864F16" w:rsidP="00F701D4">
      <w:pPr>
        <w:pStyle w:val="Brdtext"/>
        <w:widowControl w:val="0"/>
        <w:numPr>
          <w:ilvl w:val="0"/>
          <w:numId w:val="20"/>
        </w:numPr>
        <w:autoSpaceDE w:val="0"/>
        <w:autoSpaceDN w:val="0"/>
        <w:spacing w:after="0" w:line="276" w:lineRule="auto"/>
        <w:ind w:right="116"/>
      </w:pPr>
      <w:r w:rsidRPr="0031005F">
        <w:rPr>
          <w:rStyle w:val="Rubrik6Char"/>
        </w:rPr>
        <w:t>Öka tilliten i samhället och stärka demokratin</w:t>
      </w:r>
      <w:r>
        <w:br/>
      </w:r>
      <w:r w:rsidRPr="00A369C3">
        <w:rPr>
          <w:sz w:val="22"/>
          <w:szCs w:val="22"/>
        </w:rPr>
        <w:t xml:space="preserve">Vi vill utveckla både medborgardialoger och det demokratiska samtalet, så att </w:t>
      </w:r>
      <w:r w:rsidR="00B5471A">
        <w:rPr>
          <w:sz w:val="22"/>
          <w:szCs w:val="22"/>
        </w:rPr>
        <w:t>K</w:t>
      </w:r>
      <w:r w:rsidRPr="00A369C3">
        <w:rPr>
          <w:sz w:val="22"/>
          <w:szCs w:val="22"/>
        </w:rPr>
        <w:t>arlstadsborna känner sig involverade, inkluderade och delaktiga i vår gemensamma utveckling. Valdeltagandet ska öka till minst 80 procent vid allmänna val till riksdag, kommun och region i samtliga stadsdelar.</w:t>
      </w:r>
    </w:p>
    <w:p w14:paraId="5AEDD505" w14:textId="77777777" w:rsidR="0027415A" w:rsidRDefault="0027415A" w:rsidP="0027415A">
      <w:pPr>
        <w:pStyle w:val="Liststycke"/>
        <w:numPr>
          <w:ilvl w:val="0"/>
          <w:numId w:val="0"/>
        </w:numPr>
        <w:ind w:left="568"/>
      </w:pPr>
    </w:p>
    <w:p w14:paraId="7763A5EA" w14:textId="00758222" w:rsidR="0027415A" w:rsidRDefault="0027415A" w:rsidP="0027415A">
      <w:pPr>
        <w:spacing w:line="276" w:lineRule="auto"/>
        <w:rPr>
          <w:color w:val="auto"/>
          <w:szCs w:val="22"/>
          <w:shd w:val="clear" w:color="auto" w:fill="FFFFFF"/>
        </w:rPr>
      </w:pPr>
      <w:bookmarkStart w:id="33" w:name="_Toc164948258"/>
      <w:r w:rsidRPr="0027415A">
        <w:rPr>
          <w:rStyle w:val="Rubrik5Char"/>
          <w:lang w:val="sv-SE"/>
        </w:rPr>
        <w:t>Innehåll i samverkansområdet</w:t>
      </w:r>
      <w:bookmarkEnd w:id="33"/>
      <w:r>
        <w:rPr>
          <w:rStyle w:val="Rubrik5Char"/>
          <w:lang w:val="sv-SE"/>
        </w:rPr>
        <w:br/>
      </w:r>
      <w:r w:rsidRPr="00B936F1">
        <w:rPr>
          <w:color w:val="auto"/>
          <w:szCs w:val="22"/>
          <w:shd w:val="clear" w:color="auto" w:fill="FFFFFF"/>
        </w:rPr>
        <w:t>I</w:t>
      </w:r>
      <w:r w:rsidRPr="00C00E59">
        <w:t>nom samverkansområdet arbetar vi med att skapa förutsättningar för jämlika livsvillkor och ett självständigt liv för människor som är i behov av samhällets stöd i olika skeden i livet. Detta är grundläggande förutsättningar som vi arbetar med inom olika områden men här fokuserar vi på målgrupperna inom individ- och familjeomsorg för barn och vuxna, insatser för äldre och funktionshindrade, hemsjukvård, konsumentstöd och överförmyndarverksamhet. Vi arbetar även med främjande och förebyggande verksamheter till breda målgrupper som fritidsgårdar, samverkan med civilsamhälle, föreningsstöd, medborgardialog</w:t>
      </w:r>
      <w:r>
        <w:rPr>
          <w:color w:val="auto"/>
          <w:szCs w:val="22"/>
          <w:shd w:val="clear" w:color="auto" w:fill="FFFFFF"/>
        </w:rPr>
        <w:t xml:space="preserve">. </w:t>
      </w:r>
    </w:p>
    <w:p w14:paraId="77756A4E" w14:textId="77777777" w:rsidR="00EA1297" w:rsidRPr="00864F16" w:rsidRDefault="00EA1297" w:rsidP="00611A21">
      <w:pPr>
        <w:spacing w:before="240" w:after="60" w:line="276" w:lineRule="auto"/>
        <w:rPr>
          <w:rStyle w:val="Rubrik9Char"/>
          <w:b/>
          <w:bCs/>
          <w:color w:val="auto"/>
          <w:sz w:val="20"/>
          <w:szCs w:val="18"/>
        </w:rPr>
      </w:pPr>
      <w:r w:rsidRPr="00864F16">
        <w:rPr>
          <w:rStyle w:val="Rubrik9Char"/>
          <w:b/>
          <w:bCs/>
          <w:color w:val="auto"/>
          <w:sz w:val="20"/>
          <w:szCs w:val="18"/>
        </w:rPr>
        <w:t>Stöd i alla livets skeenden</w:t>
      </w:r>
    </w:p>
    <w:p w14:paraId="06247425" w14:textId="6C2202EC" w:rsidR="00237418" w:rsidRPr="00864F16" w:rsidRDefault="00237418" w:rsidP="00237418">
      <w:pPr>
        <w:spacing w:line="276" w:lineRule="auto"/>
        <w:rPr>
          <w:color w:val="auto"/>
          <w:szCs w:val="22"/>
          <w:shd w:val="clear" w:color="auto" w:fill="FFFFFF"/>
        </w:rPr>
      </w:pPr>
      <w:r w:rsidRPr="00864F16">
        <w:rPr>
          <w:color w:val="auto"/>
        </w:rPr>
        <w:t>Karlstads kommun ska erbjuda ett brett utbud av stöd och omsorg till människor i alla åldrar som utgår från individens behov. Det kan handla om kortvarigt eller ett mer långvarigt stöd. Vi ska erbjuda förebyggande och tidiga insatser som främjar självständighet hos människor som är i behov av stöd i olika former i olika livsskeden.</w:t>
      </w:r>
    </w:p>
    <w:p w14:paraId="0EE942ED" w14:textId="349D22AB" w:rsidR="0006078A" w:rsidRPr="00864F16" w:rsidRDefault="00EA1297" w:rsidP="00C07896">
      <w:pPr>
        <w:spacing w:before="240" w:after="120" w:line="276" w:lineRule="auto"/>
        <w:rPr>
          <w:color w:val="auto"/>
          <w:szCs w:val="22"/>
        </w:rPr>
      </w:pPr>
      <w:r w:rsidRPr="00864F16">
        <w:rPr>
          <w:color w:val="auto"/>
        </w:rPr>
        <w:lastRenderedPageBreak/>
        <w:t>Karlstads kommun ansvarar för att kompensera för barns ojämlika uppväxtvillkor. Tidiga insatser ger förutsättningar för trygghet samt goda och likvärdiga uppväxtvillkor. Alla barn och unga ska tro på sina egna möjligheter och sin framtid, känna att de har en plats och tillhörighet</w:t>
      </w:r>
      <w:r w:rsidRPr="00864F16">
        <w:rPr>
          <w:color w:val="auto"/>
          <w:szCs w:val="22"/>
        </w:rPr>
        <w:t>.</w:t>
      </w:r>
    </w:p>
    <w:p w14:paraId="570108FB" w14:textId="759BD0FB" w:rsidR="00150BD9" w:rsidRPr="00864F16" w:rsidRDefault="00150BD9" w:rsidP="00C00E59">
      <w:pPr>
        <w:rPr>
          <w:color w:val="auto"/>
        </w:rPr>
      </w:pPr>
      <w:r w:rsidRPr="00864F16">
        <w:rPr>
          <w:color w:val="auto"/>
        </w:rPr>
        <w:t xml:space="preserve">Som medborgare ska du få den hjälp och det stöd du behöver oavsett i vilken fas i livet du befinner dig. Du ska kunna känna trygghet då du åldras och få ett samlat stöd som är utformat utifrån dina behov. </w:t>
      </w:r>
    </w:p>
    <w:p w14:paraId="14A8361A" w14:textId="4CA045CF" w:rsidR="00EA1297" w:rsidRPr="00864F16" w:rsidRDefault="00EA1297" w:rsidP="001961DE">
      <w:pPr>
        <w:spacing w:before="240"/>
        <w:rPr>
          <w:color w:val="auto"/>
        </w:rPr>
      </w:pPr>
      <w:r w:rsidRPr="00864F16">
        <w:rPr>
          <w:color w:val="auto"/>
        </w:rPr>
        <w:t xml:space="preserve">Vi arbetar aktivt för ökad mångfald och välfärd ur ett brett perspektiv. Karlstad ska vara en kommun med lika rättigheter, möjligheter och skyldigheter för alla medborgare. Vi främjar en positiv samtalston, ett öppet samverkansklimat och verkar för ökad tolerans och jämställdhet </w:t>
      </w:r>
    </w:p>
    <w:p w14:paraId="14302FCE" w14:textId="77777777" w:rsidR="00EA1297" w:rsidRPr="00864F16" w:rsidRDefault="00EA1297" w:rsidP="00611A21">
      <w:pPr>
        <w:spacing w:before="240" w:after="60" w:line="276" w:lineRule="auto"/>
        <w:rPr>
          <w:rStyle w:val="Rubrik9Char"/>
          <w:b/>
          <w:bCs/>
          <w:color w:val="auto"/>
          <w:sz w:val="20"/>
          <w:szCs w:val="18"/>
        </w:rPr>
      </w:pPr>
      <w:r w:rsidRPr="00864F16">
        <w:rPr>
          <w:rStyle w:val="Rubrik9Char"/>
          <w:b/>
          <w:bCs/>
          <w:color w:val="auto"/>
          <w:sz w:val="20"/>
          <w:szCs w:val="18"/>
        </w:rPr>
        <w:t>Trygghet genom hela livet</w:t>
      </w:r>
    </w:p>
    <w:p w14:paraId="17A6B9B2" w14:textId="38AFE119" w:rsidR="00EA1297" w:rsidRPr="00864F16" w:rsidRDefault="00EA1297" w:rsidP="0009275F">
      <w:pPr>
        <w:rPr>
          <w:color w:val="auto"/>
          <w:szCs w:val="22"/>
        </w:rPr>
      </w:pPr>
      <w:r w:rsidRPr="00864F16">
        <w:rPr>
          <w:color w:val="auto"/>
        </w:rPr>
        <w:t>Kommunen arbetar förebyggande i bred samverkan för att minska riskerna för våld, hot och brott. Trygga uppväxtvillkor för barn ska prioriteras särskilt i trygghetsarbetet och ungdomar i riskzon ska fångas upp. Kommunen ska arbeta förebyggande för att förhindra våld i nära relationer</w:t>
      </w:r>
      <w:r w:rsidRPr="00864F16">
        <w:rPr>
          <w:color w:val="auto"/>
          <w:szCs w:val="22"/>
        </w:rPr>
        <w:t xml:space="preserve">. </w:t>
      </w:r>
    </w:p>
    <w:p w14:paraId="186473E9" w14:textId="109AA2AB" w:rsidR="00EC7BB3" w:rsidRDefault="00EA1297" w:rsidP="0034373D">
      <w:pPr>
        <w:spacing w:before="240"/>
        <w:rPr>
          <w:color w:val="auto"/>
        </w:rPr>
      </w:pPr>
      <w:r w:rsidRPr="00864F16">
        <w:rPr>
          <w:color w:val="auto"/>
        </w:rPr>
        <w:t>Möjlighet till social samvaro och mötesplatser är centralt för att skapa ett Karlstad som främjar en god psykisk hälsa. Att minska den psykiska ohälsan och den ofrivilliga ensamheten i samhället, samt aktivt arbeta med suicidprevention bidrar till ökad social hållbarhet. Bättre hälsa ger bättre förutsättningar för lärande och arbete, som i sin tur ger ökad samhällsnytta. Det är bra för individen och för samhället. Karlstad vill arbeta aktivt för att invånarna själva ska kunna göra hälsosamma val och må bra.</w:t>
      </w:r>
    </w:p>
    <w:p w14:paraId="6451CC45" w14:textId="63B8BE20" w:rsidR="005E4534" w:rsidRPr="00277258" w:rsidRDefault="005E4534" w:rsidP="009764B0">
      <w:pPr>
        <w:pStyle w:val="Rubrik5"/>
        <w:spacing w:before="240"/>
        <w:rPr>
          <w:rStyle w:val="Rubrik7Char"/>
          <w:rFonts w:cs="Arial"/>
          <w:sz w:val="22"/>
          <w:szCs w:val="22"/>
          <w:lang w:val="sv-SE"/>
        </w:rPr>
      </w:pPr>
      <w:bookmarkStart w:id="34" w:name="_Toc164948259"/>
      <w:r w:rsidRPr="00A466C3">
        <w:rPr>
          <w:rStyle w:val="Rubrik7Char"/>
          <w:rFonts w:cs="Arial"/>
          <w:sz w:val="22"/>
          <w:szCs w:val="22"/>
          <w:lang w:val="sv-SE"/>
        </w:rPr>
        <w:t>S</w:t>
      </w:r>
      <w:r w:rsidR="00C87DC3" w:rsidRPr="00A466C3">
        <w:rPr>
          <w:rStyle w:val="Rubrik7Char"/>
          <w:rFonts w:cs="Arial"/>
          <w:sz w:val="22"/>
          <w:szCs w:val="22"/>
          <w:lang w:val="sv-SE"/>
        </w:rPr>
        <w:t>tyrande dokumen</w:t>
      </w:r>
      <w:r w:rsidRPr="00A466C3">
        <w:rPr>
          <w:rStyle w:val="Rubrik7Char"/>
          <w:rFonts w:cs="Arial"/>
          <w:sz w:val="22"/>
          <w:szCs w:val="22"/>
          <w:lang w:val="sv-SE"/>
        </w:rPr>
        <w:t>t</w:t>
      </w:r>
      <w:bookmarkEnd w:id="34"/>
    </w:p>
    <w:p w14:paraId="19FECCAD" w14:textId="46EC40F5" w:rsidR="0026151B" w:rsidRDefault="0026151B" w:rsidP="0034373D">
      <w:pPr>
        <w:rPr>
          <w:rFonts w:eastAsia="Times New Roman"/>
          <w:lang w:eastAsia="sv-SE"/>
        </w:rPr>
      </w:pPr>
      <w:r>
        <w:rPr>
          <w:rFonts w:eastAsia="Times New Roman"/>
          <w:lang w:eastAsia="sv-SE"/>
        </w:rPr>
        <w:t xml:space="preserve">Samverkansområdet </w:t>
      </w:r>
      <w:r>
        <w:rPr>
          <w:i/>
          <w:iCs/>
        </w:rPr>
        <w:t>S</w:t>
      </w:r>
      <w:r w:rsidRPr="0026151B">
        <w:rPr>
          <w:i/>
          <w:iCs/>
        </w:rPr>
        <w:t>kapa förutsättningar för jämlika livsvillkor och ett självständigt liv</w:t>
      </w:r>
      <w:r w:rsidRPr="0026151B">
        <w:t xml:space="preserve"> styrs</w:t>
      </w:r>
      <w:r>
        <w:rPr>
          <w:rFonts w:eastAsia="Times New Roman"/>
          <w:lang w:eastAsia="sv-SE"/>
        </w:rPr>
        <w:t xml:space="preserve"> av ett stort antal styrande dokument som är beslutade på olika nivåer inom organisationen. </w:t>
      </w:r>
      <w:r w:rsidR="00C474FA">
        <w:rPr>
          <w:rFonts w:eastAsia="Times New Roman"/>
          <w:lang w:eastAsia="sv-SE"/>
        </w:rPr>
        <w:t>S</w:t>
      </w:r>
      <w:r>
        <w:rPr>
          <w:rFonts w:eastAsia="Times New Roman"/>
          <w:lang w:eastAsia="sv-SE"/>
        </w:rPr>
        <w:t>amverkansområden</w:t>
      </w:r>
      <w:r w:rsidR="00C474FA">
        <w:rPr>
          <w:rFonts w:eastAsia="Times New Roman"/>
          <w:lang w:eastAsia="sv-SE"/>
        </w:rPr>
        <w:t>a</w:t>
      </w:r>
      <w:r>
        <w:rPr>
          <w:rFonts w:eastAsia="Times New Roman"/>
          <w:lang w:eastAsia="sv-SE"/>
        </w:rPr>
        <w:t xml:space="preserve"> innebär en ny systematik inom k</w:t>
      </w:r>
      <w:r w:rsidR="00AD59D1">
        <w:rPr>
          <w:rFonts w:eastAsia="Times New Roman"/>
          <w:lang w:eastAsia="sv-SE"/>
        </w:rPr>
        <w:t>ommunk</w:t>
      </w:r>
      <w:r>
        <w:rPr>
          <w:rFonts w:eastAsia="Times New Roman"/>
          <w:lang w:eastAsia="sv-SE"/>
        </w:rPr>
        <w:t>oncernen, och de styrande dokumenten kommer succesivt att kopplas an till de</w:t>
      </w:r>
      <w:r w:rsidR="00C474FA">
        <w:rPr>
          <w:rFonts w:eastAsia="Times New Roman"/>
          <w:lang w:eastAsia="sv-SE"/>
        </w:rPr>
        <w:t>m</w:t>
      </w:r>
      <w:r>
        <w:rPr>
          <w:rFonts w:eastAsia="Times New Roman"/>
          <w:lang w:eastAsia="sv-SE"/>
        </w:rPr>
        <w:t xml:space="preserve"> i syfte att tydliggöra styrningen och underlätta efterlevnaden.  </w:t>
      </w:r>
    </w:p>
    <w:p w14:paraId="3535F1EC" w14:textId="39326780" w:rsidR="007B36AF" w:rsidRDefault="007B36AF" w:rsidP="0034373D">
      <w:pPr>
        <w:rPr>
          <w:noProof/>
        </w:rPr>
      </w:pPr>
    </w:p>
    <w:p w14:paraId="6DCF60CD" w14:textId="516CF0A2" w:rsidR="00A41E71" w:rsidRDefault="00A41E71">
      <w:pPr>
        <w:spacing w:line="240" w:lineRule="auto"/>
        <w:rPr>
          <w:rFonts w:eastAsia="Times New Roman"/>
          <w:lang w:eastAsia="sv-SE"/>
        </w:rPr>
      </w:pPr>
      <w:r>
        <w:rPr>
          <w:rFonts w:eastAsia="Times New Roman"/>
          <w:lang w:eastAsia="sv-SE"/>
        </w:rPr>
        <w:br w:type="page"/>
      </w:r>
    </w:p>
    <w:p w14:paraId="0D4D9D68" w14:textId="3EE2A36D" w:rsidR="00613A6E" w:rsidRPr="0097736E" w:rsidRDefault="00613A6E" w:rsidP="00BE134B">
      <w:pPr>
        <w:pStyle w:val="Rubrik4"/>
      </w:pPr>
      <w:bookmarkStart w:id="35" w:name="_Toc164948260"/>
      <w:r w:rsidRPr="0097736E">
        <w:lastRenderedPageBreak/>
        <w:t>Strategiskt utveckla Karlstads kommun som organisation</w:t>
      </w:r>
      <w:bookmarkEnd w:id="35"/>
      <w:r w:rsidRPr="0097736E">
        <w:t xml:space="preserve"> </w:t>
      </w:r>
    </w:p>
    <w:p w14:paraId="0226382D" w14:textId="66F17524" w:rsidR="006814F0" w:rsidRDefault="00613A6E" w:rsidP="0034373D">
      <w:r w:rsidRPr="0097736E">
        <w:t xml:space="preserve">Som stöd till kärnverksamheterna inom </w:t>
      </w:r>
      <w:r w:rsidR="00D11C5F">
        <w:t>samverkans</w:t>
      </w:r>
      <w:r w:rsidR="00D11C5F" w:rsidRPr="0097736E">
        <w:t xml:space="preserve">områdena </w:t>
      </w:r>
      <w:r w:rsidRPr="0097736E">
        <w:t xml:space="preserve">finns ett antal styrande och stödjande verksamheter såsom hr, ekonomi, inköp, kommunikation och marknadsföring, informationshantering, digitala </w:t>
      </w:r>
      <w:r w:rsidR="00331D3D">
        <w:t>f</w:t>
      </w:r>
      <w:r w:rsidR="00295388">
        <w:t>unktioner och tjänster</w:t>
      </w:r>
      <w:r w:rsidRPr="0097736E">
        <w:t xml:space="preserve">, </w:t>
      </w:r>
      <w:r w:rsidR="00295388">
        <w:t>säkerhet, trygghet och civil beredskap, lokalförsörjning och fastighetsunderhåll</w:t>
      </w:r>
      <w:r w:rsidRPr="0097736E">
        <w:t xml:space="preserve"> samt intern service och </w:t>
      </w:r>
      <w:r w:rsidR="00295388">
        <w:t>verksamhetsstöd</w:t>
      </w:r>
      <w:r w:rsidRPr="0097736E">
        <w:t xml:space="preserve">. Dessa verksamheter är alla nödvändiga för att utveckla kommunen som organisation och stödja kärnverksamheterna i sina uppdrag. </w:t>
      </w:r>
    </w:p>
    <w:p w14:paraId="1F1C099A" w14:textId="30AB0D64" w:rsidR="00EC1C64" w:rsidRDefault="00EC1C64" w:rsidP="0034373D"/>
    <w:p w14:paraId="76980ABA" w14:textId="56922C2D" w:rsidR="007A7216" w:rsidRDefault="007A7216" w:rsidP="007A7216">
      <w:pPr>
        <w:pStyle w:val="Rubrik5"/>
        <w:rPr>
          <w:lang w:val="sv-SE"/>
        </w:rPr>
      </w:pPr>
      <w:bookmarkStart w:id="36" w:name="_Toc164948261"/>
      <w:r>
        <w:rPr>
          <w:rStyle w:val="Rubrik5Char"/>
          <w:lang w:val="sv-SE"/>
        </w:rPr>
        <w:t xml:space="preserve">Mål för styrande och stödjande verksamheter </w:t>
      </w:r>
      <w:r w:rsidRPr="0097736E">
        <w:rPr>
          <w:rStyle w:val="Rubrik5Char"/>
          <w:lang w:val="sv-SE"/>
        </w:rPr>
        <w:t>2024</w:t>
      </w:r>
      <w:r>
        <w:rPr>
          <w:rStyle w:val="Rubrik5Char"/>
          <w:lang w:val="sv-SE"/>
        </w:rPr>
        <w:t>–2026</w:t>
      </w:r>
      <w:r w:rsidRPr="0097736E">
        <w:rPr>
          <w:rStyle w:val="Rubrik4Char"/>
          <w:bCs/>
          <w:caps w:val="0"/>
          <w:sz w:val="22"/>
          <w:szCs w:val="22"/>
          <w:lang w:val="sv-SE"/>
        </w:rPr>
        <w:t>:</w:t>
      </w:r>
      <w:bookmarkEnd w:id="36"/>
      <w:r w:rsidRPr="0097736E">
        <w:rPr>
          <w:lang w:val="sv-SE"/>
        </w:rPr>
        <w:t xml:space="preserve"> </w:t>
      </w:r>
      <w:r w:rsidR="00081C04">
        <w:rPr>
          <w:lang w:val="sv-SE"/>
        </w:rPr>
        <w:br/>
      </w:r>
    </w:p>
    <w:p w14:paraId="6815ADF9" w14:textId="6EE7DA09" w:rsidR="00081C04" w:rsidRDefault="00081C04" w:rsidP="00235E60">
      <w:pPr>
        <w:pStyle w:val="Liststycke"/>
        <w:numPr>
          <w:ilvl w:val="0"/>
          <w:numId w:val="14"/>
        </w:numPr>
        <w:spacing w:line="276" w:lineRule="auto"/>
      </w:pPr>
      <w:r w:rsidRPr="00081C04">
        <w:rPr>
          <w:rStyle w:val="Rubrik6Char"/>
        </w:rPr>
        <w:t>Främja ett hållbart och jämställt arbetsliv där en förbättring av kvinnors arbetsmiljö och hälsotal prioriteras</w:t>
      </w:r>
      <w:r w:rsidRPr="00081C04">
        <w:rPr>
          <w:b/>
        </w:rPr>
        <w:br/>
      </w:r>
      <w:r w:rsidRPr="00081C04">
        <w:t>Kommunen behöver vässa sitt arbete med kompetensförsörjning ur ett arbetsgivarperspektiv.</w:t>
      </w:r>
      <w:r w:rsidRPr="00081C04">
        <w:rPr>
          <w:spacing w:val="-17"/>
        </w:rPr>
        <w:t xml:space="preserve"> </w:t>
      </w:r>
      <w:r w:rsidRPr="00081C04">
        <w:t>Arbetsvillkoren</w:t>
      </w:r>
      <w:r w:rsidRPr="00081C04">
        <w:rPr>
          <w:spacing w:val="-11"/>
        </w:rPr>
        <w:t xml:space="preserve"> </w:t>
      </w:r>
      <w:r w:rsidRPr="00081C04">
        <w:t>inom till exempel</w:t>
      </w:r>
      <w:r w:rsidRPr="00081C04">
        <w:rPr>
          <w:spacing w:val="-15"/>
        </w:rPr>
        <w:t xml:space="preserve"> </w:t>
      </w:r>
      <w:r w:rsidRPr="00081C04">
        <w:t>äldreomsorgen måste förbättras och samarbetet med universitetet och studentkåren utvecklas för framtida rekrytering inom hela kommunorganisationen.</w:t>
      </w:r>
      <w:r w:rsidRPr="00081C04">
        <w:rPr>
          <w:spacing w:val="35"/>
        </w:rPr>
        <w:t xml:space="preserve"> </w:t>
      </w:r>
      <w:r w:rsidRPr="00081C04">
        <w:t>Vi behöver arbeta för ett friskare arbetsliv,</w:t>
      </w:r>
      <w:r w:rsidRPr="00081C04">
        <w:rPr>
          <w:spacing w:val="40"/>
        </w:rPr>
        <w:t xml:space="preserve"> </w:t>
      </w:r>
      <w:r w:rsidRPr="00081C04">
        <w:t>där en minskning av kvinnors höga sjukfrånvaro är en prioriterad fråga.</w:t>
      </w:r>
    </w:p>
    <w:p w14:paraId="1EB5D8BA" w14:textId="22A92275" w:rsidR="00EC1C64" w:rsidRDefault="00EC1C64" w:rsidP="00EC1C64">
      <w:pPr>
        <w:pStyle w:val="Liststycke"/>
        <w:numPr>
          <w:ilvl w:val="0"/>
          <w:numId w:val="0"/>
        </w:numPr>
        <w:spacing w:line="276" w:lineRule="auto"/>
        <w:ind w:left="720"/>
      </w:pPr>
    </w:p>
    <w:p w14:paraId="22913A8E" w14:textId="451B47DF" w:rsidR="00D11C5F" w:rsidRPr="00611A21" w:rsidRDefault="00D11C5F" w:rsidP="00611A21">
      <w:pPr>
        <w:spacing w:before="240" w:after="60" w:line="276" w:lineRule="auto"/>
        <w:rPr>
          <w:rStyle w:val="Rubrik9Char"/>
          <w:b/>
          <w:bCs/>
          <w:sz w:val="20"/>
          <w:szCs w:val="18"/>
        </w:rPr>
      </w:pPr>
      <w:r w:rsidRPr="00611A21">
        <w:rPr>
          <w:rStyle w:val="Rubrik9Char"/>
          <w:b/>
          <w:bCs/>
          <w:sz w:val="20"/>
          <w:szCs w:val="18"/>
        </w:rPr>
        <w:t>H</w:t>
      </w:r>
      <w:r w:rsidR="00E952B9" w:rsidRPr="00611A21">
        <w:rPr>
          <w:rStyle w:val="Rubrik9Char"/>
          <w:b/>
          <w:bCs/>
          <w:sz w:val="20"/>
          <w:szCs w:val="18"/>
        </w:rPr>
        <w:t>R</w:t>
      </w:r>
      <w:r w:rsidR="00A25268">
        <w:rPr>
          <w:rStyle w:val="Rubrik9Char"/>
          <w:b/>
          <w:bCs/>
          <w:sz w:val="20"/>
          <w:szCs w:val="18"/>
        </w:rPr>
        <w:t xml:space="preserve"> –</w:t>
      </w:r>
      <w:r w:rsidRPr="00611A21">
        <w:rPr>
          <w:rStyle w:val="Rubrik9Char"/>
          <w:b/>
          <w:bCs/>
          <w:sz w:val="20"/>
          <w:szCs w:val="18"/>
        </w:rPr>
        <w:t xml:space="preserve"> Hållbart arbetsliv</w:t>
      </w:r>
    </w:p>
    <w:p w14:paraId="75F138B0" w14:textId="07099912" w:rsidR="00794875" w:rsidRDefault="00613A6E" w:rsidP="0079232A">
      <w:pPr>
        <w:spacing w:line="276" w:lineRule="auto"/>
      </w:pPr>
      <w:r w:rsidRPr="0034373D">
        <w:t>Inom hr-</w:t>
      </w:r>
      <w:r w:rsidR="00BC0557" w:rsidRPr="0034373D">
        <w:t>verksamheterna</w:t>
      </w:r>
      <w:r w:rsidR="00513CAD" w:rsidRPr="0034373D">
        <w:t xml:space="preserve"> </w:t>
      </w:r>
      <w:r w:rsidR="00BC0557" w:rsidRPr="0034373D">
        <w:t xml:space="preserve">och vår arbetsgivarpolitik </w:t>
      </w:r>
      <w:r w:rsidRPr="0034373D">
        <w:t xml:space="preserve">finns </w:t>
      </w:r>
      <w:r w:rsidR="00965B71" w:rsidRPr="0034373D">
        <w:t>en uttalad inriktning</w:t>
      </w:r>
      <w:r w:rsidR="00B61D73" w:rsidRPr="0034373D">
        <w:t xml:space="preserve"> för utveckling. Vi </w:t>
      </w:r>
      <w:r w:rsidR="00965B71" w:rsidRPr="0034373D">
        <w:t>ska skapa</w:t>
      </w:r>
      <w:r w:rsidRPr="0034373D">
        <w:t xml:space="preserve"> Ett hållbart arbetsliv</w:t>
      </w:r>
      <w:r w:rsidR="00F670CB" w:rsidRPr="0034373D">
        <w:t xml:space="preserve"> i våra verksamheter och för våra kommande medarbetare</w:t>
      </w:r>
      <w:r w:rsidR="006B598D" w:rsidRPr="0034373D">
        <w:t xml:space="preserve"> där strategisk kompetensförsö</w:t>
      </w:r>
      <w:r w:rsidR="000C779A" w:rsidRPr="0034373D">
        <w:t xml:space="preserve">rjning </w:t>
      </w:r>
      <w:r w:rsidR="00792F8F" w:rsidRPr="0034373D">
        <w:t>ingår i de</w:t>
      </w:r>
      <w:r w:rsidR="002D6FDD" w:rsidRPr="0034373D">
        <w:t xml:space="preserve"> tre målsättningar</w:t>
      </w:r>
      <w:r w:rsidR="007B215A" w:rsidRPr="0034373D">
        <w:t xml:space="preserve"> som finns inom </w:t>
      </w:r>
      <w:r w:rsidR="00525A9B" w:rsidRPr="0034373D">
        <w:t>området</w:t>
      </w:r>
      <w:r w:rsidR="002D6FDD" w:rsidRPr="0034373D">
        <w:t>;</w:t>
      </w:r>
      <w:r w:rsidR="0079232A" w:rsidRPr="0034373D">
        <w:t xml:space="preserve"> </w:t>
      </w:r>
      <w:r w:rsidR="00FB532E" w:rsidRPr="0034373D">
        <w:t xml:space="preserve">Karlstad ska vara en attraktiv arbetsgivare, Karlstad </w:t>
      </w:r>
      <w:r w:rsidR="00811F29" w:rsidRPr="0034373D">
        <w:t>ska vara en inkluder</w:t>
      </w:r>
      <w:r w:rsidR="00FA3D11" w:rsidRPr="0034373D">
        <w:t>an</w:t>
      </w:r>
      <w:r w:rsidR="00811F29" w:rsidRPr="0034373D">
        <w:t>de arbetsplats och Karlstad ska ha en hållbar arbetsmiljö</w:t>
      </w:r>
      <w:r w:rsidR="00CF2FE4">
        <w:t>.</w:t>
      </w:r>
    </w:p>
    <w:p w14:paraId="31724EE8" w14:textId="759F87C4" w:rsidR="00350385" w:rsidRPr="00350385" w:rsidRDefault="00350385" w:rsidP="00350385">
      <w:pPr>
        <w:spacing w:before="240" w:after="60" w:line="276" w:lineRule="auto"/>
        <w:rPr>
          <w:rStyle w:val="Rubrik9Char"/>
          <w:b/>
          <w:bCs/>
          <w:sz w:val="20"/>
          <w:szCs w:val="18"/>
        </w:rPr>
      </w:pPr>
      <w:r w:rsidRPr="00350385">
        <w:rPr>
          <w:rStyle w:val="Rubrik9Char"/>
          <w:b/>
          <w:bCs/>
          <w:sz w:val="20"/>
          <w:szCs w:val="18"/>
        </w:rPr>
        <w:t>Digital utveckling och förmågor</w:t>
      </w:r>
    </w:p>
    <w:p w14:paraId="3388A20A" w14:textId="7EA3E1AD" w:rsidR="00350385" w:rsidRPr="00350385" w:rsidRDefault="00350385" w:rsidP="0034373D">
      <w:pPr>
        <w:rPr>
          <w:rFonts w:eastAsia="Times New Roman"/>
          <w:lang w:eastAsia="sv-SE"/>
        </w:rPr>
      </w:pPr>
      <w:r w:rsidRPr="00350385">
        <w:rPr>
          <w:rFonts w:eastAsia="Times New Roman"/>
          <w:lang w:eastAsia="sv-SE"/>
        </w:rPr>
        <w:t>Kommunens förmåga till digital förnyelse är en förutsättning för att hålla jämna steg med en omvärld som förändras, men även ett av de viktigaste verktygen för att kunna möta utmaningar inom tillväxt, hållbarhet, välfärd och jämlikhet, trygghet och demokrati.</w:t>
      </w:r>
    </w:p>
    <w:p w14:paraId="1BBD3BB7" w14:textId="278924FE" w:rsidR="00350385" w:rsidRDefault="00350385" w:rsidP="0034373D">
      <w:r>
        <w:t>För att nå framgång med vårt digitala utvecklingsarbete behöver vi som k</w:t>
      </w:r>
      <w:r w:rsidR="00AD59D1">
        <w:t>ommunk</w:t>
      </w:r>
      <w:r>
        <w:t>oncern agera gemensamt för att fortsatt kunna leverera välfärdstjänster med hög kvalitet och tillverka bra dagar för Karlstadsborna även i framtiden.</w:t>
      </w:r>
    </w:p>
    <w:p w14:paraId="0F5F5A8C" w14:textId="56C67320" w:rsidR="00D13501" w:rsidRPr="00611A21" w:rsidRDefault="00E952B9" w:rsidP="00611A21">
      <w:pPr>
        <w:spacing w:before="240" w:after="60" w:line="276" w:lineRule="auto"/>
        <w:rPr>
          <w:rStyle w:val="Rubrik9Char"/>
          <w:b/>
          <w:bCs/>
          <w:sz w:val="20"/>
          <w:szCs w:val="18"/>
        </w:rPr>
      </w:pPr>
      <w:r w:rsidRPr="00611A21">
        <w:rPr>
          <w:rStyle w:val="Rubrik9Char"/>
          <w:b/>
          <w:bCs/>
          <w:sz w:val="20"/>
          <w:szCs w:val="18"/>
        </w:rPr>
        <w:t xml:space="preserve">Kris – och </w:t>
      </w:r>
      <w:r w:rsidR="003059FE" w:rsidRPr="00611A21">
        <w:rPr>
          <w:rStyle w:val="Rubrik9Char"/>
          <w:b/>
          <w:bCs/>
          <w:sz w:val="20"/>
          <w:szCs w:val="18"/>
        </w:rPr>
        <w:t>information</w:t>
      </w:r>
      <w:r w:rsidR="00BB12E2" w:rsidRPr="00611A21">
        <w:rPr>
          <w:rStyle w:val="Rubrik9Char"/>
          <w:b/>
          <w:bCs/>
          <w:sz w:val="20"/>
          <w:szCs w:val="18"/>
        </w:rPr>
        <w:t>s</w:t>
      </w:r>
      <w:r w:rsidRPr="00611A21">
        <w:rPr>
          <w:rStyle w:val="Rubrik9Char"/>
          <w:b/>
          <w:bCs/>
          <w:sz w:val="20"/>
          <w:szCs w:val="18"/>
        </w:rPr>
        <w:t>säkerhet</w:t>
      </w:r>
    </w:p>
    <w:p w14:paraId="518EFB23" w14:textId="7C100E10" w:rsidR="00EC1C64" w:rsidRDefault="003059FE" w:rsidP="00D13501">
      <w:pPr>
        <w:pStyle w:val="Liststycke"/>
        <w:numPr>
          <w:ilvl w:val="0"/>
          <w:numId w:val="0"/>
        </w:numPr>
        <w:spacing w:after="120" w:line="276" w:lineRule="auto"/>
        <w:contextualSpacing w:val="0"/>
        <w:rPr>
          <w:rFonts w:eastAsia="Times New Roman"/>
          <w:color w:val="auto"/>
          <w:lang w:eastAsia="sv-SE"/>
        </w:rPr>
      </w:pPr>
      <w:r w:rsidRPr="0034373D">
        <w:t xml:space="preserve">Vi lever i en orolig värld och kommunens skydds- och säkerhetsarbete </w:t>
      </w:r>
      <w:r w:rsidR="00443664" w:rsidRPr="0034373D">
        <w:t xml:space="preserve">är en viktig </w:t>
      </w:r>
      <w:r w:rsidR="00BC0557" w:rsidRPr="0034373D">
        <w:t>del att fokusera på</w:t>
      </w:r>
      <w:r w:rsidRPr="0034373D">
        <w:t>. Det inkluderar såväl ett starkt skydd mot olyckor som god struktur för krishantering och en hög grad av informationssäkerhet</w:t>
      </w:r>
      <w:r w:rsidRPr="00914218">
        <w:rPr>
          <w:rFonts w:eastAsia="Times New Roman"/>
          <w:color w:val="auto"/>
          <w:lang w:eastAsia="sv-SE"/>
        </w:rPr>
        <w:t>.</w:t>
      </w:r>
    </w:p>
    <w:p w14:paraId="49B54030" w14:textId="72DA3BBB" w:rsidR="007C6BB0" w:rsidRDefault="007C6BB0" w:rsidP="00D13501">
      <w:pPr>
        <w:pStyle w:val="Liststycke"/>
        <w:numPr>
          <w:ilvl w:val="0"/>
          <w:numId w:val="0"/>
        </w:numPr>
        <w:spacing w:after="120" w:line="276" w:lineRule="auto"/>
        <w:contextualSpacing w:val="0"/>
        <w:rPr>
          <w:rFonts w:eastAsia="Times New Roman"/>
          <w:color w:val="auto"/>
          <w:lang w:eastAsia="sv-SE"/>
        </w:rPr>
      </w:pPr>
    </w:p>
    <w:sectPr w:rsidR="007C6BB0" w:rsidSect="005D7A3D">
      <w:headerReference w:type="even" r:id="rId46"/>
      <w:headerReference w:type="default" r:id="rId47"/>
      <w:footerReference w:type="even" r:id="rId48"/>
      <w:footerReference w:type="default" r:id="rId49"/>
      <w:headerReference w:type="first" r:id="rId50"/>
      <w:footerReference w:type="first" r:id="rId51"/>
      <w:pgSz w:w="11906" w:h="16838" w:code="9"/>
      <w:pgMar w:top="1956" w:right="1134" w:bottom="2836" w:left="1418" w:header="709" w:footer="107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18B5F0" w14:textId="77777777" w:rsidR="00B94076" w:rsidRDefault="00B94076" w:rsidP="000C36E0">
      <w:pPr>
        <w:spacing w:line="240" w:lineRule="auto"/>
      </w:pPr>
      <w:r>
        <w:separator/>
      </w:r>
    </w:p>
  </w:endnote>
  <w:endnote w:type="continuationSeparator" w:id="0">
    <w:p w14:paraId="6C77E0F8" w14:textId="77777777" w:rsidR="00B94076" w:rsidRDefault="00B94076" w:rsidP="000C36E0">
      <w:pPr>
        <w:spacing w:line="240" w:lineRule="auto"/>
      </w:pPr>
      <w:r>
        <w:continuationSeparator/>
      </w:r>
    </w:p>
  </w:endnote>
  <w:endnote w:type="continuationNotice" w:id="1">
    <w:p w14:paraId="38E4192B" w14:textId="77777777" w:rsidR="00B94076" w:rsidRDefault="00B940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28DEE" w14:textId="77777777" w:rsidR="007C40CA" w:rsidRDefault="007C40CA">
    <w:pPr>
      <w:pStyle w:val="Sidfot"/>
    </w:pPr>
    <w:r>
      <w:rPr>
        <w:noProof/>
        <w:lang w:eastAsia="sv-SE"/>
      </w:rPr>
      <mc:AlternateContent>
        <mc:Choice Requires="wps">
          <w:drawing>
            <wp:anchor distT="0" distB="0" distL="114300" distR="114300" simplePos="0" relativeHeight="251658243" behindDoc="0" locked="0" layoutInCell="1" allowOverlap="1" wp14:anchorId="181643A2" wp14:editId="292D5AC5">
              <wp:simplePos x="0" y="0"/>
              <wp:positionH relativeFrom="column">
                <wp:posOffset>0</wp:posOffset>
              </wp:positionH>
              <wp:positionV relativeFrom="page">
                <wp:posOffset>9829165</wp:posOffset>
              </wp:positionV>
              <wp:extent cx="5940000" cy="0"/>
              <wp:effectExtent l="0" t="0" r="22860" b="19050"/>
              <wp:wrapNone/>
              <wp:docPr id="58" name="Rak koppling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0000" cy="0"/>
                      </a:xfrm>
                      <a:prstGeom prst="line">
                        <a:avLst/>
                      </a:prstGeom>
                      <a:ln w="254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FA3B4C" id="Rak koppling 58" o:spid="_x0000_s1026" alt="&quot;&quot;"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773.95pt" to="467.7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" strokecolor="#ef7d00 [3206]" strokeweight="2pt">
              <w10:wrap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B7E1C" w14:textId="77777777" w:rsidR="007C40CA" w:rsidRDefault="007C40CA">
    <w:pPr>
      <w:pStyle w:val="Sidfot"/>
    </w:pPr>
    <w:r>
      <w:rPr>
        <w:noProof/>
        <w:lang w:eastAsia="sv-SE"/>
      </w:rPr>
      <mc:AlternateContent>
        <mc:Choice Requires="wps">
          <w:drawing>
            <wp:anchor distT="0" distB="0" distL="114300" distR="114300" simplePos="0" relativeHeight="251658241" behindDoc="0" locked="0" layoutInCell="1" allowOverlap="1" wp14:anchorId="4C0004E4" wp14:editId="37C88A0D">
              <wp:simplePos x="0" y="0"/>
              <wp:positionH relativeFrom="column">
                <wp:posOffset>0</wp:posOffset>
              </wp:positionH>
              <wp:positionV relativeFrom="page">
                <wp:posOffset>9829165</wp:posOffset>
              </wp:positionV>
              <wp:extent cx="5940000" cy="0"/>
              <wp:effectExtent l="0" t="0" r="22860" b="19050"/>
              <wp:wrapNone/>
              <wp:docPr id="37" name="Rak koppling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0000"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B12831" id="Rak koppling 37" o:spid="_x0000_s1026" alt="&quot;&quot;"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773.95pt" to="467.7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" strokecolor="#ffcc01 [3215]" strokeweight="2pt">
              <w10:wrap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52991" w14:textId="77777777" w:rsidR="007C40CA" w:rsidRDefault="007C40CA">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E2B43" w14:textId="26D44EC5" w:rsidR="007C40CA" w:rsidRPr="006F7FC6" w:rsidRDefault="007C40CA" w:rsidP="006F7FC6">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C3261" w14:textId="77777777" w:rsidR="008D2F42" w:rsidRDefault="008D2F42">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6186230"/>
      <w:docPartObj>
        <w:docPartGallery w:val="Page Numbers (Bottom of Page)"/>
        <w:docPartUnique/>
      </w:docPartObj>
    </w:sdtPr>
    <w:sdtContent>
      <w:p w14:paraId="0683D589" w14:textId="07D2CE77" w:rsidR="00FF07B9" w:rsidRDefault="00FF07B9">
        <w:pPr>
          <w:pStyle w:val="Sidfot"/>
          <w:jc w:val="center"/>
        </w:pPr>
        <w:r>
          <w:fldChar w:fldCharType="begin"/>
        </w:r>
        <w:r>
          <w:instrText>PAGE   \* MERGEFORMAT</w:instrText>
        </w:r>
        <w:r>
          <w:fldChar w:fldCharType="separate"/>
        </w:r>
        <w:r>
          <w:t>2</w:t>
        </w:r>
        <w:r>
          <w:fldChar w:fldCharType="end"/>
        </w:r>
      </w:p>
    </w:sdtContent>
  </w:sdt>
  <w:p w14:paraId="7EF19E1C" w14:textId="3EA680D5" w:rsidR="007C40CA" w:rsidRPr="006F3888" w:rsidRDefault="007C40CA" w:rsidP="00F242E1">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7E502" w14:textId="2E56DB89" w:rsidR="008D2F42" w:rsidRDefault="008D2F42" w:rsidP="000B56EF">
    <w:pPr>
      <w:pStyle w:val="Sidfot"/>
      <w:tabs>
        <w:tab w:val="clear" w:pos="4536"/>
        <w:tab w:val="clear" w:pos="9072"/>
        <w:tab w:val="left" w:pos="26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330E1D" w14:textId="77777777" w:rsidR="00B94076" w:rsidRDefault="00B94076" w:rsidP="000C36E0">
      <w:pPr>
        <w:spacing w:line="240" w:lineRule="auto"/>
      </w:pPr>
      <w:r>
        <w:separator/>
      </w:r>
    </w:p>
  </w:footnote>
  <w:footnote w:type="continuationSeparator" w:id="0">
    <w:p w14:paraId="2DF31F65" w14:textId="77777777" w:rsidR="00B94076" w:rsidRDefault="00B94076" w:rsidP="000C36E0">
      <w:pPr>
        <w:spacing w:line="240" w:lineRule="auto"/>
      </w:pPr>
      <w:r>
        <w:continuationSeparator/>
      </w:r>
    </w:p>
  </w:footnote>
  <w:footnote w:type="continuationNotice" w:id="1">
    <w:p w14:paraId="4ABFC104" w14:textId="77777777" w:rsidR="00B94076" w:rsidRDefault="00B94076">
      <w:pPr>
        <w:spacing w:line="240" w:lineRule="auto"/>
      </w:pPr>
    </w:p>
  </w:footnote>
  <w:footnote w:id="2">
    <w:p w14:paraId="1555FD04" w14:textId="13C762DF" w:rsidR="00473C52" w:rsidRDefault="00473C52">
      <w:pPr>
        <w:pStyle w:val="Fotnotstext"/>
      </w:pPr>
      <w:r>
        <w:rPr>
          <w:rStyle w:val="Fotnotsreferens"/>
        </w:rPr>
        <w:footnoteRef/>
      </w:r>
      <w:r>
        <w:t xml:space="preserve"> Enligt Kommunallagen ska varje kommun uttrycka vad God ekonomisk hushållning betyder för dem</w:t>
      </w:r>
    </w:p>
  </w:footnote>
  <w:footnote w:id="3">
    <w:p w14:paraId="341380CE" w14:textId="419AA766" w:rsidR="00951F3E" w:rsidRDefault="00951F3E">
      <w:pPr>
        <w:pStyle w:val="Fotnotstext"/>
      </w:pPr>
      <w:r>
        <w:rPr>
          <w:rStyle w:val="Fotnotsreferens"/>
        </w:rPr>
        <w:footnoteRef/>
      </w:r>
      <w:r>
        <w:t xml:space="preserve"> Siffrorna anger vilket delmål i Agenda 2030 som </w:t>
      </w:r>
      <w:r w:rsidR="00910F3A">
        <w:t>det handlar 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B7440" w14:textId="77777777" w:rsidR="007C40CA" w:rsidRDefault="007C40CA">
    <w:pPr>
      <w:pStyle w:val="Sidhuvud"/>
    </w:pPr>
    <w:r>
      <w:rPr>
        <w:noProof/>
        <w:lang w:eastAsia="sv-SE"/>
      </w:rPr>
      <mc:AlternateContent>
        <mc:Choice Requires="wps">
          <w:drawing>
            <wp:anchor distT="0" distB="0" distL="114300" distR="114300" simplePos="0" relativeHeight="251658244" behindDoc="1" locked="0" layoutInCell="1" allowOverlap="0" wp14:anchorId="36BF9873" wp14:editId="6F483D6E">
              <wp:simplePos x="0" y="0"/>
              <wp:positionH relativeFrom="page">
                <wp:posOffset>0</wp:posOffset>
              </wp:positionH>
              <wp:positionV relativeFrom="margin">
                <wp:posOffset>0</wp:posOffset>
              </wp:positionV>
              <wp:extent cx="252000" cy="252000"/>
              <wp:effectExtent l="0" t="0" r="0" b="0"/>
              <wp:wrapNone/>
              <wp:docPr id="59" name="Textruta 59"/>
              <wp:cNvGraphicFramePr/>
              <a:graphic xmlns:a="http://schemas.openxmlformats.org/drawingml/2006/main">
                <a:graphicData uri="http://schemas.microsoft.com/office/word/2010/wordprocessingShape">
                  <wps:wsp>
                    <wps:cNvSpPr txBox="1"/>
                    <wps:spPr>
                      <a:xfrm>
                        <a:off x="0" y="0"/>
                        <a:ext cx="252000" cy="252000"/>
                      </a:xfrm>
                      <a:prstGeom prst="rect">
                        <a:avLst/>
                      </a:prstGeom>
                      <a:solidFill>
                        <a:schemeClr val="accent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9E970" w14:textId="77777777" w:rsidR="007C40CA" w:rsidRPr="00C345EB" w:rsidRDefault="007C40CA" w:rsidP="0082592B">
                          <w:pPr>
                            <w:jc w:val="center"/>
                            <w:rPr>
                              <w:rStyle w:val="Sidnummer"/>
                            </w:rPr>
                          </w:pPr>
                          <w:r w:rsidRPr="00C345EB">
                            <w:rPr>
                              <w:rStyle w:val="Sidnummer"/>
                            </w:rPr>
                            <w:fldChar w:fldCharType="begin"/>
                          </w:r>
                          <w:r w:rsidRPr="00C345EB">
                            <w:rPr>
                              <w:rStyle w:val="Sidnummer"/>
                            </w:rPr>
                            <w:instrText>PAGE   \* MERGEFORMAT</w:instrText>
                          </w:r>
                          <w:r w:rsidRPr="00C345EB">
                            <w:rPr>
                              <w:rStyle w:val="Sidnummer"/>
                            </w:rPr>
                            <w:fldChar w:fldCharType="separate"/>
                          </w:r>
                          <w:r>
                            <w:rPr>
                              <w:rStyle w:val="Sidnummer"/>
                              <w:noProof/>
                            </w:rPr>
                            <w:t>4</w:t>
                          </w:r>
                          <w:r w:rsidRPr="00C345EB">
                            <w:rPr>
                              <w:rStyle w:val="Sidnummer"/>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F9873" id="_x0000_t202" coordsize="21600,21600" o:spt="202" path="m,l,21600r21600,l21600,xe">
              <v:stroke joinstyle="miter"/>
              <v:path gradientshapeok="t" o:connecttype="rect"/>
            </v:shapetype>
            <v:shape id="Textruta 59" o:spid="_x0000_s1027" type="#_x0000_t202" style="position:absolute;margin-left:0;margin-top:0;width:19.85pt;height:19.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" o:allowoverlap="f" fillcolor="#ef7d00 [3206]" stroked="f" strokeweight=".5pt">
              <v:textbox inset="0,0,0,0">
                <w:txbxContent>
                  <w:p w14:paraId="78A9E970" w14:textId="77777777" w:rsidR="007C40CA" w:rsidRPr="00C345EB" w:rsidRDefault="007C40CA" w:rsidP="0082592B">
                    <w:pPr>
                      <w:jc w:val="center"/>
                      <w:rPr>
                        <w:rStyle w:val="Sidnummer"/>
                      </w:rPr>
                    </w:pPr>
                    <w:r w:rsidRPr="00C345EB">
                      <w:rPr>
                        <w:rStyle w:val="Sidnummer"/>
                      </w:rPr>
                      <w:fldChar w:fldCharType="begin"/>
                    </w:r>
                    <w:r w:rsidRPr="00C345EB">
                      <w:rPr>
                        <w:rStyle w:val="Sidnummer"/>
                      </w:rPr>
                      <w:instrText>PAGE   \* MERGEFORMAT</w:instrText>
                    </w:r>
                    <w:r w:rsidRPr="00C345EB">
                      <w:rPr>
                        <w:rStyle w:val="Sidnummer"/>
                      </w:rPr>
                      <w:fldChar w:fldCharType="separate"/>
                    </w:r>
                    <w:r>
                      <w:rPr>
                        <w:rStyle w:val="Sidnummer"/>
                        <w:noProof/>
                      </w:rPr>
                      <w:t>4</w:t>
                    </w:r>
                    <w:r w:rsidRPr="00C345EB">
                      <w:rPr>
                        <w:rStyle w:val="Sidnummer"/>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DC462" w14:textId="77777777" w:rsidR="007C40CA" w:rsidRDefault="007C40CA">
    <w:pPr>
      <w:pStyle w:val="Sidhuvud"/>
    </w:pPr>
    <w:r>
      <w:rPr>
        <w:noProof/>
        <w:lang w:eastAsia="sv-SE"/>
      </w:rPr>
      <mc:AlternateContent>
        <mc:Choice Requires="wps">
          <w:drawing>
            <wp:anchor distT="0" distB="0" distL="114300" distR="114300" simplePos="0" relativeHeight="251658242" behindDoc="0" locked="0" layoutInCell="1" allowOverlap="1" wp14:anchorId="41699401" wp14:editId="0A5FCBB3">
              <wp:simplePos x="0" y="0"/>
              <wp:positionH relativeFrom="column">
                <wp:posOffset>5944235</wp:posOffset>
              </wp:positionH>
              <wp:positionV relativeFrom="margin">
                <wp:posOffset>0</wp:posOffset>
              </wp:positionV>
              <wp:extent cx="216000" cy="216000"/>
              <wp:effectExtent l="0" t="0" r="0" b="0"/>
              <wp:wrapNone/>
              <wp:docPr id="38" name="Rektangel 38"/>
              <wp:cNvGraphicFramePr/>
              <a:graphic xmlns:a="http://schemas.openxmlformats.org/drawingml/2006/main">
                <a:graphicData uri="http://schemas.microsoft.com/office/word/2010/wordprocessingShape">
                  <wps:wsp>
                    <wps:cNvSpPr/>
                    <wps:spPr>
                      <a:xfrm>
                        <a:off x="0" y="0"/>
                        <a:ext cx="216000" cy="216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475B1" id="Rektangel 38" o:spid="_x0000_s1026" style="position:absolute;margin-left:468.05pt;margin-top:0;width:17pt;height:1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" fillcolor="#ffcc01 [3215]" stroked="f" strokeweight="2pt">
              <w10:wrap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F6E93" w14:textId="77777777" w:rsidR="007C40CA" w:rsidRDefault="00F210D6" w:rsidP="00E55A54">
    <w:pPr>
      <w:pStyle w:val="Sidhuvud"/>
      <w:tabs>
        <w:tab w:val="clear" w:pos="4536"/>
        <w:tab w:val="clear" w:pos="9072"/>
        <w:tab w:val="left" w:pos="5847"/>
      </w:tabs>
      <w:rPr>
        <w:noProof/>
        <w:lang w:eastAsia="sv-SE"/>
      </w:rPr>
    </w:pPr>
    <w:r>
      <w:rPr>
        <w:noProof/>
        <w:lang w:eastAsia="sv-SE"/>
      </w:rPr>
      <w:drawing>
        <wp:anchor distT="0" distB="0" distL="114300" distR="114300" simplePos="0" relativeHeight="251658240" behindDoc="1" locked="1" layoutInCell="1" allowOverlap="1" wp14:anchorId="2364EBCB" wp14:editId="71B680C4">
          <wp:simplePos x="0" y="0"/>
          <wp:positionH relativeFrom="page">
            <wp:posOffset>198120</wp:posOffset>
          </wp:positionH>
          <wp:positionV relativeFrom="page">
            <wp:posOffset>198120</wp:posOffset>
          </wp:positionV>
          <wp:extent cx="7160400" cy="10278000"/>
          <wp:effectExtent l="0" t="0" r="2540" b="9525"/>
          <wp:wrapNone/>
          <wp:docPr id="8118393" name="Bildobjekt 8118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3">
                    <a:extLst>
                      <a:ext uri="{C183D7F6-B498-43B3-948B-1728B52AA6E4}">
                        <adec:decorative xmlns:adec="http://schemas.microsoft.com/office/drawing/2017/decorative" val="1"/>
                      </a:ext>
                    </a:extLst>
                  </pic:cNvPr>
                  <pic:cNvPicPr/>
                </pic:nvPicPr>
                <pic:blipFill>
                  <a:blip r:embed="rId1"/>
                  <a:stretch>
                    <a:fillRect/>
                  </a:stretch>
                </pic:blipFill>
                <pic:spPr bwMode="auto">
                  <a:xfrm>
                    <a:off x="0" y="0"/>
                    <a:ext cx="7160400" cy="1027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C9BC8" w14:textId="77777777" w:rsidR="007C40CA" w:rsidRDefault="007C40CA">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B4ACC" w14:textId="3CD8B653" w:rsidR="007C40CA" w:rsidRDefault="007C40CA">
    <w:pPr>
      <w:pStyle w:val="Sidhuvu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4D0BE" w14:textId="77777777" w:rsidR="008D2F42" w:rsidRDefault="008D2F42">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30B0C" w14:textId="77777777" w:rsidR="007C40CA" w:rsidRDefault="007C40CA">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BBD6F" w14:textId="77777777" w:rsidR="008D2F42" w:rsidRDefault="008D2F4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431C5"/>
    <w:multiLevelType w:val="multilevel"/>
    <w:tmpl w:val="041D001D"/>
    <w:styleLink w:val="Formatmall2"/>
    <w:lvl w:ilvl="0">
      <w:start w:val="1"/>
      <w:numFmt w:val="decimal"/>
      <w:lvlText w:val="%1)"/>
      <w:lvlJc w:val="left"/>
      <w:pPr>
        <w:ind w:left="426" w:hanging="360"/>
      </w:pPr>
    </w:lvl>
    <w:lvl w:ilvl="1">
      <w:start w:val="1"/>
      <w:numFmt w:val="lowerLetter"/>
      <w:lvlText w:val="%2)"/>
      <w:lvlJc w:val="left"/>
      <w:pPr>
        <w:ind w:left="786" w:hanging="360"/>
      </w:pPr>
    </w:lvl>
    <w:lvl w:ilvl="2">
      <w:start w:val="1"/>
      <w:numFmt w:val="lowerRoman"/>
      <w:lvlText w:val="%3)"/>
      <w:lvlJc w:val="left"/>
      <w:pPr>
        <w:ind w:left="1146" w:hanging="360"/>
      </w:pPr>
    </w:lvl>
    <w:lvl w:ilvl="3">
      <w:start w:val="1"/>
      <w:numFmt w:val="decimal"/>
      <w:lvlText w:val="(%4)"/>
      <w:lvlJc w:val="left"/>
      <w:pPr>
        <w:ind w:left="1506" w:hanging="360"/>
      </w:pPr>
    </w:lvl>
    <w:lvl w:ilvl="4">
      <w:start w:val="1"/>
      <w:numFmt w:val="lowerLetter"/>
      <w:lvlText w:val="(%5)"/>
      <w:lvlJc w:val="left"/>
      <w:pPr>
        <w:ind w:left="1866" w:hanging="360"/>
      </w:pPr>
    </w:lvl>
    <w:lvl w:ilvl="5">
      <w:start w:val="1"/>
      <w:numFmt w:val="lowerRoman"/>
      <w:lvlText w:val="(%6)"/>
      <w:lvlJc w:val="left"/>
      <w:pPr>
        <w:ind w:left="2226" w:hanging="360"/>
      </w:pPr>
    </w:lvl>
    <w:lvl w:ilvl="6">
      <w:start w:val="1"/>
      <w:numFmt w:val="decimal"/>
      <w:lvlText w:val="%7."/>
      <w:lvlJc w:val="left"/>
      <w:pPr>
        <w:ind w:left="2586" w:hanging="360"/>
      </w:pPr>
    </w:lvl>
    <w:lvl w:ilvl="7">
      <w:start w:val="1"/>
      <w:numFmt w:val="lowerLetter"/>
      <w:lvlText w:val="%8."/>
      <w:lvlJc w:val="left"/>
      <w:pPr>
        <w:ind w:left="2946" w:hanging="360"/>
      </w:pPr>
    </w:lvl>
    <w:lvl w:ilvl="8">
      <w:start w:val="1"/>
      <w:numFmt w:val="lowerRoman"/>
      <w:lvlText w:val="%9."/>
      <w:lvlJc w:val="left"/>
      <w:pPr>
        <w:ind w:left="3306" w:hanging="360"/>
      </w:pPr>
    </w:lvl>
  </w:abstractNum>
  <w:abstractNum w:abstractNumId="1" w15:restartNumberingAfterBreak="0">
    <w:nsid w:val="09E544F7"/>
    <w:multiLevelType w:val="hybridMultilevel"/>
    <w:tmpl w:val="0DD637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DC86E72"/>
    <w:multiLevelType w:val="hybridMultilevel"/>
    <w:tmpl w:val="9962A99A"/>
    <w:lvl w:ilvl="0" w:tplc="F9860F60">
      <w:start w:val="1"/>
      <w:numFmt w:val="decimal"/>
      <w:lvlText w:val="%1."/>
      <w:lvlJc w:val="left"/>
      <w:pPr>
        <w:ind w:left="644" w:hanging="360"/>
      </w:pPr>
      <w:rPr>
        <w:rFonts w:asciiTheme="majorHAnsi" w:hAnsiTheme="majorHAnsi" w:cs="Times New Roman" w:hint="default"/>
        <w:sz w:val="18"/>
        <w:szCs w:val="18"/>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41A6A08"/>
    <w:multiLevelType w:val="multilevel"/>
    <w:tmpl w:val="892E0DC8"/>
    <w:lvl w:ilvl="0">
      <w:start w:val="1"/>
      <w:numFmt w:val="bullet"/>
      <w:lvlText w:val=""/>
      <w:lvlJc w:val="left"/>
      <w:pPr>
        <w:ind w:left="284" w:hanging="284"/>
      </w:pPr>
      <w:rPr>
        <w:rFonts w:ascii="Symbol" w:hAnsi="Symbol" w:hint="default"/>
        <w:color w:val="D41318" w:themeColor="accent5"/>
      </w:rPr>
    </w:lvl>
    <w:lvl w:ilvl="1">
      <w:start w:val="1"/>
      <w:numFmt w:val="bullet"/>
      <w:pStyle w:val="Punktlista2"/>
      <w:lvlText w:val="–"/>
      <w:lvlJc w:val="left"/>
      <w:pPr>
        <w:ind w:left="568" w:hanging="284"/>
      </w:pPr>
      <w:rPr>
        <w:rFonts w:ascii="Times New Roman" w:hAnsi="Times New Roman" w:cs="Times New Roman" w:hint="default"/>
      </w:rPr>
    </w:lvl>
    <w:lvl w:ilvl="2">
      <w:start w:val="1"/>
      <w:numFmt w:val="bullet"/>
      <w:pStyle w:val="Punktlista3"/>
      <w:lvlText w:val=""/>
      <w:lvlJc w:val="left"/>
      <w:pPr>
        <w:ind w:left="852" w:hanging="284"/>
      </w:pPr>
      <w:rPr>
        <w:rFonts w:ascii="Symbol" w:hAnsi="Symbol" w:hint="default"/>
        <w:color w:val="auto"/>
      </w:rPr>
    </w:lvl>
    <w:lvl w:ilvl="3">
      <w:start w:val="1"/>
      <w:numFmt w:val="bullet"/>
      <w:pStyle w:val="Punktlista4"/>
      <w:lvlText w:val="–"/>
      <w:lvlJc w:val="left"/>
      <w:pPr>
        <w:ind w:left="1136" w:hanging="284"/>
      </w:pPr>
      <w:rPr>
        <w:rFonts w:ascii="Times New Roman" w:hAnsi="Times New Roman" w:cs="Times New Roman" w:hint="default"/>
      </w:rPr>
    </w:lvl>
    <w:lvl w:ilvl="4">
      <w:start w:val="1"/>
      <w:numFmt w:val="bullet"/>
      <w:pStyle w:val="Punktlista5"/>
      <w:lvlText w:val="o"/>
      <w:lvlJc w:val="left"/>
      <w:pPr>
        <w:ind w:left="1420" w:hanging="284"/>
      </w:pPr>
      <w:rPr>
        <w:rFonts w:ascii="Courier New" w:hAnsi="Courier New" w:hint="default"/>
        <w:sz w:val="18"/>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8A93C2C"/>
    <w:multiLevelType w:val="multilevel"/>
    <w:tmpl w:val="0F5ECDAE"/>
    <w:styleLink w:val="Formatmall11PunkterFlernivlista11ptVnster0cmHngande"/>
    <w:lvl w:ilvl="0">
      <w:start w:val="1"/>
      <w:numFmt w:val="bullet"/>
      <w:lvlText w:val=""/>
      <w:lvlJc w:val="left"/>
      <w:pPr>
        <w:ind w:left="-700" w:hanging="360"/>
      </w:pPr>
      <w:rPr>
        <w:rFonts w:ascii="Symbol" w:hAnsi="Symbol" w:hint="default"/>
        <w:color w:val="FFCC01" w:themeColor="text2"/>
      </w:rPr>
    </w:lvl>
    <w:lvl w:ilvl="1">
      <w:start w:val="1"/>
      <w:numFmt w:val="bullet"/>
      <w:lvlText w:val="o"/>
      <w:lvlJc w:val="left"/>
      <w:pPr>
        <w:ind w:left="20" w:hanging="360"/>
      </w:pPr>
      <w:rPr>
        <w:rFonts w:ascii="Courier New" w:hAnsi="Courier New" w:hint="default"/>
      </w:rPr>
    </w:lvl>
    <w:lvl w:ilvl="2">
      <w:start w:val="1"/>
      <w:numFmt w:val="bullet"/>
      <w:lvlText w:val=""/>
      <w:lvlJc w:val="left"/>
      <w:pPr>
        <w:ind w:left="740" w:hanging="360"/>
      </w:pPr>
      <w:rPr>
        <w:rFonts w:ascii="Wingdings" w:hAnsi="Wingdings" w:hint="default"/>
      </w:rPr>
    </w:lvl>
    <w:lvl w:ilvl="3">
      <w:start w:val="1"/>
      <w:numFmt w:val="bullet"/>
      <w:lvlText w:val=""/>
      <w:lvlJc w:val="left"/>
      <w:pPr>
        <w:ind w:left="1460" w:hanging="360"/>
      </w:pPr>
      <w:rPr>
        <w:rFonts w:ascii="Symbol" w:hAnsi="Symbol" w:hint="default"/>
      </w:rPr>
    </w:lvl>
    <w:lvl w:ilvl="4">
      <w:start w:val="1"/>
      <w:numFmt w:val="bullet"/>
      <w:lvlText w:val="o"/>
      <w:lvlJc w:val="left"/>
      <w:pPr>
        <w:ind w:left="2180" w:hanging="360"/>
      </w:pPr>
      <w:rPr>
        <w:rFonts w:ascii="Courier New" w:hAnsi="Courier New" w:cs="Courier New" w:hint="default"/>
      </w:rPr>
    </w:lvl>
    <w:lvl w:ilvl="5">
      <w:start w:val="1"/>
      <w:numFmt w:val="bullet"/>
      <w:lvlText w:val=""/>
      <w:lvlJc w:val="left"/>
      <w:pPr>
        <w:ind w:left="2900" w:hanging="360"/>
      </w:pPr>
      <w:rPr>
        <w:rFonts w:ascii="Wingdings" w:hAnsi="Wingdings" w:hint="default"/>
      </w:rPr>
    </w:lvl>
    <w:lvl w:ilvl="6">
      <w:start w:val="1"/>
      <w:numFmt w:val="bullet"/>
      <w:lvlText w:val=""/>
      <w:lvlJc w:val="left"/>
      <w:pPr>
        <w:ind w:left="3620" w:hanging="360"/>
      </w:pPr>
      <w:rPr>
        <w:rFonts w:ascii="Symbol" w:hAnsi="Symbol" w:hint="default"/>
      </w:rPr>
    </w:lvl>
    <w:lvl w:ilvl="7">
      <w:start w:val="1"/>
      <w:numFmt w:val="bullet"/>
      <w:lvlText w:val="o"/>
      <w:lvlJc w:val="left"/>
      <w:pPr>
        <w:ind w:left="4340" w:hanging="360"/>
      </w:pPr>
      <w:rPr>
        <w:rFonts w:ascii="Courier New" w:hAnsi="Courier New" w:cs="Courier New" w:hint="default"/>
      </w:rPr>
    </w:lvl>
    <w:lvl w:ilvl="8">
      <w:start w:val="1"/>
      <w:numFmt w:val="bullet"/>
      <w:lvlText w:val=""/>
      <w:lvlJc w:val="left"/>
      <w:pPr>
        <w:ind w:left="5060" w:hanging="360"/>
      </w:pPr>
      <w:rPr>
        <w:rFonts w:ascii="Wingdings" w:hAnsi="Wingdings" w:hint="default"/>
      </w:rPr>
    </w:lvl>
  </w:abstractNum>
  <w:abstractNum w:abstractNumId="5" w15:restartNumberingAfterBreak="0">
    <w:nsid w:val="1DCE321F"/>
    <w:multiLevelType w:val="multilevel"/>
    <w:tmpl w:val="0F5ECDAE"/>
    <w:styleLink w:val="11Punkter"/>
    <w:lvl w:ilvl="0">
      <w:start w:val="1"/>
      <w:numFmt w:val="bullet"/>
      <w:lvlText w:val=""/>
      <w:lvlJc w:val="left"/>
      <w:pPr>
        <w:ind w:left="-700" w:hanging="360"/>
      </w:pPr>
      <w:rPr>
        <w:rFonts w:ascii="Symbol" w:hAnsi="Symbol" w:hint="default"/>
        <w:color w:val="FFCC01" w:themeColor="text2"/>
      </w:rPr>
    </w:lvl>
    <w:lvl w:ilvl="1">
      <w:start w:val="1"/>
      <w:numFmt w:val="bullet"/>
      <w:lvlText w:val="o"/>
      <w:lvlJc w:val="left"/>
      <w:pPr>
        <w:ind w:left="20" w:hanging="360"/>
      </w:pPr>
      <w:rPr>
        <w:rFonts w:ascii="Courier New" w:hAnsi="Courier New" w:hint="default"/>
      </w:rPr>
    </w:lvl>
    <w:lvl w:ilvl="2">
      <w:start w:val="1"/>
      <w:numFmt w:val="bullet"/>
      <w:lvlText w:val=""/>
      <w:lvlJc w:val="left"/>
      <w:pPr>
        <w:ind w:left="740" w:hanging="360"/>
      </w:pPr>
      <w:rPr>
        <w:rFonts w:ascii="Wingdings" w:hAnsi="Wingdings" w:hint="default"/>
      </w:rPr>
    </w:lvl>
    <w:lvl w:ilvl="3">
      <w:start w:val="1"/>
      <w:numFmt w:val="bullet"/>
      <w:lvlText w:val=""/>
      <w:lvlJc w:val="left"/>
      <w:pPr>
        <w:ind w:left="1460" w:hanging="360"/>
      </w:pPr>
      <w:rPr>
        <w:rFonts w:ascii="Symbol" w:hAnsi="Symbol" w:hint="default"/>
      </w:rPr>
    </w:lvl>
    <w:lvl w:ilvl="4">
      <w:start w:val="1"/>
      <w:numFmt w:val="bullet"/>
      <w:lvlText w:val="o"/>
      <w:lvlJc w:val="left"/>
      <w:pPr>
        <w:ind w:left="2180" w:hanging="360"/>
      </w:pPr>
      <w:rPr>
        <w:rFonts w:ascii="Courier New" w:hAnsi="Courier New" w:cs="Courier New" w:hint="default"/>
      </w:rPr>
    </w:lvl>
    <w:lvl w:ilvl="5">
      <w:start w:val="1"/>
      <w:numFmt w:val="bullet"/>
      <w:lvlText w:val=""/>
      <w:lvlJc w:val="left"/>
      <w:pPr>
        <w:ind w:left="2900" w:hanging="360"/>
      </w:pPr>
      <w:rPr>
        <w:rFonts w:ascii="Wingdings" w:hAnsi="Wingdings" w:hint="default"/>
      </w:rPr>
    </w:lvl>
    <w:lvl w:ilvl="6">
      <w:start w:val="1"/>
      <w:numFmt w:val="bullet"/>
      <w:lvlText w:val=""/>
      <w:lvlJc w:val="left"/>
      <w:pPr>
        <w:ind w:left="3620" w:hanging="360"/>
      </w:pPr>
      <w:rPr>
        <w:rFonts w:ascii="Symbol" w:hAnsi="Symbol" w:hint="default"/>
      </w:rPr>
    </w:lvl>
    <w:lvl w:ilvl="7">
      <w:start w:val="1"/>
      <w:numFmt w:val="bullet"/>
      <w:lvlText w:val="o"/>
      <w:lvlJc w:val="left"/>
      <w:pPr>
        <w:ind w:left="4340" w:hanging="360"/>
      </w:pPr>
      <w:rPr>
        <w:rFonts w:ascii="Courier New" w:hAnsi="Courier New" w:cs="Courier New" w:hint="default"/>
      </w:rPr>
    </w:lvl>
    <w:lvl w:ilvl="8">
      <w:start w:val="1"/>
      <w:numFmt w:val="bullet"/>
      <w:lvlText w:val=""/>
      <w:lvlJc w:val="left"/>
      <w:pPr>
        <w:ind w:left="5060" w:hanging="360"/>
      </w:pPr>
      <w:rPr>
        <w:rFonts w:ascii="Wingdings" w:hAnsi="Wingdings" w:hint="default"/>
      </w:rPr>
    </w:lvl>
  </w:abstractNum>
  <w:abstractNum w:abstractNumId="6" w15:restartNumberingAfterBreak="0">
    <w:nsid w:val="23761D40"/>
    <w:multiLevelType w:val="hybridMultilevel"/>
    <w:tmpl w:val="931AB8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6F25D4C"/>
    <w:multiLevelType w:val="multilevel"/>
    <w:tmpl w:val="BA746268"/>
    <w:styleLink w:val="PUNKTER"/>
    <w:lvl w:ilvl="0">
      <w:start w:val="1"/>
      <w:numFmt w:val="bullet"/>
      <w:lvlText w:val=""/>
      <w:lvlJc w:val="left"/>
      <w:pPr>
        <w:ind w:left="0" w:firstLine="284"/>
      </w:pPr>
      <w:rPr>
        <w:rFonts w:ascii="Symbol" w:hAnsi="Symbol" w:hint="default"/>
        <w:color w:val="FFCC01" w:themeColor="text2"/>
        <w:sz w:val="22"/>
      </w:rPr>
    </w:lvl>
    <w:lvl w:ilvl="1">
      <w:start w:val="1"/>
      <w:numFmt w:val="bullet"/>
      <w:lvlText w:val="o"/>
      <w:lvlJc w:val="left"/>
      <w:pPr>
        <w:ind w:left="20" w:hanging="360"/>
      </w:pPr>
      <w:rPr>
        <w:rFonts w:ascii="Courier New" w:hAnsi="Courier New" w:hint="default"/>
      </w:rPr>
    </w:lvl>
    <w:lvl w:ilvl="2">
      <w:start w:val="1"/>
      <w:numFmt w:val="bullet"/>
      <w:lvlText w:val=""/>
      <w:lvlJc w:val="left"/>
      <w:pPr>
        <w:ind w:left="740" w:hanging="360"/>
      </w:pPr>
      <w:rPr>
        <w:rFonts w:ascii="Wingdings" w:hAnsi="Wingdings" w:hint="default"/>
      </w:rPr>
    </w:lvl>
    <w:lvl w:ilvl="3">
      <w:start w:val="1"/>
      <w:numFmt w:val="bullet"/>
      <w:lvlText w:val=""/>
      <w:lvlJc w:val="left"/>
      <w:pPr>
        <w:ind w:left="1460" w:hanging="360"/>
      </w:pPr>
      <w:rPr>
        <w:rFonts w:ascii="Symbol" w:hAnsi="Symbol" w:hint="default"/>
      </w:rPr>
    </w:lvl>
    <w:lvl w:ilvl="4">
      <w:start w:val="1"/>
      <w:numFmt w:val="bullet"/>
      <w:lvlText w:val="o"/>
      <w:lvlJc w:val="left"/>
      <w:pPr>
        <w:ind w:left="2180" w:hanging="360"/>
      </w:pPr>
      <w:rPr>
        <w:rFonts w:ascii="Courier New" w:hAnsi="Courier New" w:cs="Courier New" w:hint="default"/>
      </w:rPr>
    </w:lvl>
    <w:lvl w:ilvl="5">
      <w:start w:val="1"/>
      <w:numFmt w:val="bullet"/>
      <w:lvlText w:val=""/>
      <w:lvlJc w:val="left"/>
      <w:pPr>
        <w:ind w:left="2900" w:hanging="360"/>
      </w:pPr>
      <w:rPr>
        <w:rFonts w:ascii="Wingdings" w:hAnsi="Wingdings" w:hint="default"/>
      </w:rPr>
    </w:lvl>
    <w:lvl w:ilvl="6">
      <w:start w:val="1"/>
      <w:numFmt w:val="bullet"/>
      <w:lvlText w:val=""/>
      <w:lvlJc w:val="left"/>
      <w:pPr>
        <w:ind w:left="3620" w:hanging="360"/>
      </w:pPr>
      <w:rPr>
        <w:rFonts w:ascii="Symbol" w:hAnsi="Symbol" w:hint="default"/>
      </w:rPr>
    </w:lvl>
    <w:lvl w:ilvl="7">
      <w:start w:val="1"/>
      <w:numFmt w:val="bullet"/>
      <w:lvlText w:val="o"/>
      <w:lvlJc w:val="left"/>
      <w:pPr>
        <w:ind w:left="4340" w:hanging="360"/>
      </w:pPr>
      <w:rPr>
        <w:rFonts w:ascii="Courier New" w:hAnsi="Courier New" w:cs="Courier New" w:hint="default"/>
      </w:rPr>
    </w:lvl>
    <w:lvl w:ilvl="8">
      <w:start w:val="1"/>
      <w:numFmt w:val="bullet"/>
      <w:lvlText w:val=""/>
      <w:lvlJc w:val="left"/>
      <w:pPr>
        <w:ind w:left="5060" w:hanging="360"/>
      </w:pPr>
      <w:rPr>
        <w:rFonts w:ascii="Wingdings" w:hAnsi="Wingdings" w:hint="default"/>
      </w:rPr>
    </w:lvl>
  </w:abstractNum>
  <w:abstractNum w:abstractNumId="8" w15:restartNumberingAfterBreak="0">
    <w:nsid w:val="35042328"/>
    <w:multiLevelType w:val="hybridMultilevel"/>
    <w:tmpl w:val="F42A8832"/>
    <w:lvl w:ilvl="0" w:tplc="F912EF5E">
      <w:start w:val="1"/>
      <w:numFmt w:val="bullet"/>
      <w:pStyle w:val="Liststycke"/>
      <w:lvlText w:val=""/>
      <w:lvlJc w:val="left"/>
      <w:pPr>
        <w:ind w:left="1156" w:hanging="360"/>
      </w:pPr>
      <w:rPr>
        <w:rFonts w:ascii="Symbol" w:hAnsi="Symbol" w:hint="default"/>
      </w:rPr>
    </w:lvl>
    <w:lvl w:ilvl="1" w:tplc="041D0003" w:tentative="1">
      <w:start w:val="1"/>
      <w:numFmt w:val="bullet"/>
      <w:lvlText w:val="o"/>
      <w:lvlJc w:val="left"/>
      <w:pPr>
        <w:ind w:left="1876" w:hanging="360"/>
      </w:pPr>
      <w:rPr>
        <w:rFonts w:ascii="Courier New" w:hAnsi="Courier New" w:cs="Courier New" w:hint="default"/>
      </w:rPr>
    </w:lvl>
    <w:lvl w:ilvl="2" w:tplc="041D0005" w:tentative="1">
      <w:start w:val="1"/>
      <w:numFmt w:val="bullet"/>
      <w:lvlText w:val=""/>
      <w:lvlJc w:val="left"/>
      <w:pPr>
        <w:ind w:left="2596" w:hanging="360"/>
      </w:pPr>
      <w:rPr>
        <w:rFonts w:ascii="Wingdings" w:hAnsi="Wingdings" w:hint="default"/>
      </w:rPr>
    </w:lvl>
    <w:lvl w:ilvl="3" w:tplc="041D0001" w:tentative="1">
      <w:start w:val="1"/>
      <w:numFmt w:val="bullet"/>
      <w:lvlText w:val=""/>
      <w:lvlJc w:val="left"/>
      <w:pPr>
        <w:ind w:left="3316" w:hanging="360"/>
      </w:pPr>
      <w:rPr>
        <w:rFonts w:ascii="Symbol" w:hAnsi="Symbol" w:hint="default"/>
      </w:rPr>
    </w:lvl>
    <w:lvl w:ilvl="4" w:tplc="041D0003" w:tentative="1">
      <w:start w:val="1"/>
      <w:numFmt w:val="bullet"/>
      <w:lvlText w:val="o"/>
      <w:lvlJc w:val="left"/>
      <w:pPr>
        <w:ind w:left="4036" w:hanging="360"/>
      </w:pPr>
      <w:rPr>
        <w:rFonts w:ascii="Courier New" w:hAnsi="Courier New" w:cs="Courier New" w:hint="default"/>
      </w:rPr>
    </w:lvl>
    <w:lvl w:ilvl="5" w:tplc="041D0005" w:tentative="1">
      <w:start w:val="1"/>
      <w:numFmt w:val="bullet"/>
      <w:lvlText w:val=""/>
      <w:lvlJc w:val="left"/>
      <w:pPr>
        <w:ind w:left="4756" w:hanging="360"/>
      </w:pPr>
      <w:rPr>
        <w:rFonts w:ascii="Wingdings" w:hAnsi="Wingdings" w:hint="default"/>
      </w:rPr>
    </w:lvl>
    <w:lvl w:ilvl="6" w:tplc="041D0001" w:tentative="1">
      <w:start w:val="1"/>
      <w:numFmt w:val="bullet"/>
      <w:lvlText w:val=""/>
      <w:lvlJc w:val="left"/>
      <w:pPr>
        <w:ind w:left="5476" w:hanging="360"/>
      </w:pPr>
      <w:rPr>
        <w:rFonts w:ascii="Symbol" w:hAnsi="Symbol" w:hint="default"/>
      </w:rPr>
    </w:lvl>
    <w:lvl w:ilvl="7" w:tplc="041D0003" w:tentative="1">
      <w:start w:val="1"/>
      <w:numFmt w:val="bullet"/>
      <w:lvlText w:val="o"/>
      <w:lvlJc w:val="left"/>
      <w:pPr>
        <w:ind w:left="6196" w:hanging="360"/>
      </w:pPr>
      <w:rPr>
        <w:rFonts w:ascii="Courier New" w:hAnsi="Courier New" w:cs="Courier New" w:hint="default"/>
      </w:rPr>
    </w:lvl>
    <w:lvl w:ilvl="8" w:tplc="041D0005" w:tentative="1">
      <w:start w:val="1"/>
      <w:numFmt w:val="bullet"/>
      <w:lvlText w:val=""/>
      <w:lvlJc w:val="left"/>
      <w:pPr>
        <w:ind w:left="6916" w:hanging="360"/>
      </w:pPr>
      <w:rPr>
        <w:rFonts w:ascii="Wingdings" w:hAnsi="Wingdings" w:hint="default"/>
      </w:rPr>
    </w:lvl>
  </w:abstractNum>
  <w:abstractNum w:abstractNumId="9" w15:restartNumberingAfterBreak="0">
    <w:nsid w:val="3EA87906"/>
    <w:multiLevelType w:val="hybridMultilevel"/>
    <w:tmpl w:val="65247E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6CC34C9"/>
    <w:multiLevelType w:val="hybridMultilevel"/>
    <w:tmpl w:val="A09852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D200527"/>
    <w:multiLevelType w:val="hybridMultilevel"/>
    <w:tmpl w:val="C85C18BE"/>
    <w:lvl w:ilvl="0" w:tplc="AC329968">
      <w:start w:val="1"/>
      <w:numFmt w:val="decimal"/>
      <w:lvlText w:val="%1."/>
      <w:lvlJc w:val="left"/>
      <w:pPr>
        <w:ind w:left="720" w:hanging="360"/>
      </w:pPr>
      <w:rPr>
        <w:rFonts w:asciiTheme="majorHAnsi" w:hAnsiTheme="majorHAnsi" w:hint="default"/>
        <w:sz w:val="18"/>
        <w:szCs w:val="1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57D83D6A"/>
    <w:multiLevelType w:val="hybridMultilevel"/>
    <w:tmpl w:val="A29250B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64F41DF8"/>
    <w:multiLevelType w:val="multilevel"/>
    <w:tmpl w:val="C8F02D98"/>
    <w:styleLink w:val="Formatmall11PunkterFlernivlista11ptVnster0cmHngande1"/>
    <w:lvl w:ilvl="0">
      <w:start w:val="1"/>
      <w:numFmt w:val="bullet"/>
      <w:lvlText w:val=""/>
      <w:lvlJc w:val="left"/>
      <w:pPr>
        <w:ind w:left="0" w:firstLine="0"/>
      </w:pPr>
      <w:rPr>
        <w:rFonts w:ascii="Symbol" w:hAnsi="Symbol" w:hint="default"/>
        <w:color w:val="FFCC01" w:themeColor="text2"/>
        <w:sz w:val="22"/>
      </w:rPr>
    </w:lvl>
    <w:lvl w:ilvl="1">
      <w:start w:val="1"/>
      <w:numFmt w:val="bullet"/>
      <w:lvlText w:val="o"/>
      <w:lvlJc w:val="left"/>
      <w:pPr>
        <w:ind w:left="20" w:hanging="360"/>
      </w:pPr>
      <w:rPr>
        <w:rFonts w:ascii="Courier New" w:hAnsi="Courier New" w:hint="default"/>
      </w:rPr>
    </w:lvl>
    <w:lvl w:ilvl="2">
      <w:start w:val="1"/>
      <w:numFmt w:val="bullet"/>
      <w:lvlText w:val=""/>
      <w:lvlJc w:val="left"/>
      <w:pPr>
        <w:ind w:left="740" w:hanging="360"/>
      </w:pPr>
      <w:rPr>
        <w:rFonts w:ascii="Wingdings" w:hAnsi="Wingdings" w:hint="default"/>
      </w:rPr>
    </w:lvl>
    <w:lvl w:ilvl="3">
      <w:start w:val="1"/>
      <w:numFmt w:val="bullet"/>
      <w:lvlText w:val=""/>
      <w:lvlJc w:val="left"/>
      <w:pPr>
        <w:ind w:left="1460" w:hanging="360"/>
      </w:pPr>
      <w:rPr>
        <w:rFonts w:ascii="Symbol" w:hAnsi="Symbol" w:hint="default"/>
      </w:rPr>
    </w:lvl>
    <w:lvl w:ilvl="4">
      <w:start w:val="1"/>
      <w:numFmt w:val="bullet"/>
      <w:lvlText w:val="o"/>
      <w:lvlJc w:val="left"/>
      <w:pPr>
        <w:ind w:left="2180" w:hanging="360"/>
      </w:pPr>
      <w:rPr>
        <w:rFonts w:ascii="Courier New" w:hAnsi="Courier New" w:cs="Courier New" w:hint="default"/>
      </w:rPr>
    </w:lvl>
    <w:lvl w:ilvl="5">
      <w:start w:val="1"/>
      <w:numFmt w:val="bullet"/>
      <w:lvlText w:val=""/>
      <w:lvlJc w:val="left"/>
      <w:pPr>
        <w:ind w:left="2900" w:hanging="360"/>
      </w:pPr>
      <w:rPr>
        <w:rFonts w:ascii="Wingdings" w:hAnsi="Wingdings" w:hint="default"/>
      </w:rPr>
    </w:lvl>
    <w:lvl w:ilvl="6">
      <w:start w:val="1"/>
      <w:numFmt w:val="bullet"/>
      <w:lvlText w:val=""/>
      <w:lvlJc w:val="left"/>
      <w:pPr>
        <w:ind w:left="3620" w:hanging="360"/>
      </w:pPr>
      <w:rPr>
        <w:rFonts w:ascii="Symbol" w:hAnsi="Symbol" w:hint="default"/>
      </w:rPr>
    </w:lvl>
    <w:lvl w:ilvl="7">
      <w:start w:val="1"/>
      <w:numFmt w:val="bullet"/>
      <w:lvlText w:val="o"/>
      <w:lvlJc w:val="left"/>
      <w:pPr>
        <w:ind w:left="4340" w:hanging="360"/>
      </w:pPr>
      <w:rPr>
        <w:rFonts w:ascii="Courier New" w:hAnsi="Courier New" w:cs="Courier New" w:hint="default"/>
      </w:rPr>
    </w:lvl>
    <w:lvl w:ilvl="8">
      <w:start w:val="1"/>
      <w:numFmt w:val="bullet"/>
      <w:lvlText w:val=""/>
      <w:lvlJc w:val="left"/>
      <w:pPr>
        <w:ind w:left="5060" w:hanging="360"/>
      </w:pPr>
      <w:rPr>
        <w:rFonts w:ascii="Wingdings" w:hAnsi="Wingdings" w:hint="default"/>
      </w:rPr>
    </w:lvl>
  </w:abstractNum>
  <w:abstractNum w:abstractNumId="14" w15:restartNumberingAfterBreak="0">
    <w:nsid w:val="66AE662B"/>
    <w:multiLevelType w:val="hybridMultilevel"/>
    <w:tmpl w:val="A59A869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679E7650"/>
    <w:multiLevelType w:val="hybridMultilevel"/>
    <w:tmpl w:val="3AD46A9C"/>
    <w:lvl w:ilvl="0" w:tplc="6AB890A2">
      <w:start w:val="1"/>
      <w:numFmt w:val="decimal"/>
      <w:lvlText w:val="%1."/>
      <w:lvlJc w:val="left"/>
      <w:pPr>
        <w:ind w:left="720" w:hanging="360"/>
      </w:pPr>
      <w:rPr>
        <w:rFonts w:asciiTheme="majorHAnsi" w:hAnsiTheme="majorHAnsi" w:hint="default"/>
        <w:sz w:val="18"/>
        <w:szCs w:val="1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6D6C1093"/>
    <w:multiLevelType w:val="multilevel"/>
    <w:tmpl w:val="1CDEE48C"/>
    <w:styleLink w:val="12Punkterlistan"/>
    <w:lvl w:ilvl="0">
      <w:start w:val="1"/>
      <w:numFmt w:val="bullet"/>
      <w:lvlText w:val=""/>
      <w:lvlJc w:val="left"/>
      <w:pPr>
        <w:ind w:left="284" w:hanging="284"/>
      </w:pPr>
      <w:rPr>
        <w:rFonts w:ascii="Symbol" w:hAnsi="Symbol" w:hint="default"/>
        <w:color w:val="FFCC01" w:themeColor="text2"/>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Times New Roman" w:hAnsi="Times New Roman" w:cs="Times New Roman"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72D232DD"/>
    <w:multiLevelType w:val="hybridMultilevel"/>
    <w:tmpl w:val="05BEAEA6"/>
    <w:lvl w:ilvl="0" w:tplc="AC329968">
      <w:start w:val="1"/>
      <w:numFmt w:val="decimal"/>
      <w:lvlText w:val="%1."/>
      <w:lvlJc w:val="left"/>
      <w:pPr>
        <w:ind w:left="720" w:hanging="360"/>
      </w:pPr>
      <w:rPr>
        <w:rFonts w:asciiTheme="majorHAnsi" w:hAnsiTheme="majorHAnsi" w:hint="default"/>
        <w:sz w:val="18"/>
        <w:szCs w:val="1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9B020CA"/>
    <w:multiLevelType w:val="hybridMultilevel"/>
    <w:tmpl w:val="8E028B36"/>
    <w:lvl w:ilvl="0" w:tplc="0A34BA90">
      <w:start w:val="1"/>
      <w:numFmt w:val="decimal"/>
      <w:lvlText w:val="%1."/>
      <w:lvlJc w:val="left"/>
      <w:pPr>
        <w:ind w:left="720" w:hanging="360"/>
      </w:pPr>
      <w:rPr>
        <w:rFonts w:asciiTheme="majorHAnsi" w:hAnsiTheme="majorHAnsi" w:hint="default"/>
        <w:sz w:val="18"/>
        <w:szCs w:val="1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7F3A1FE0"/>
    <w:multiLevelType w:val="hybridMultilevel"/>
    <w:tmpl w:val="F26A8AD0"/>
    <w:lvl w:ilvl="0" w:tplc="C936995E">
      <w:numFmt w:val="bullet"/>
      <w:lvlText w:val="-"/>
      <w:lvlJc w:val="left"/>
      <w:pPr>
        <w:ind w:left="832" w:hanging="361"/>
      </w:pPr>
      <w:rPr>
        <w:rFonts w:ascii="Garamond" w:eastAsia="Garamond" w:hAnsi="Garamond" w:cs="Garamond" w:hint="default"/>
        <w:b w:val="0"/>
        <w:bCs w:val="0"/>
        <w:i w:val="0"/>
        <w:iCs w:val="0"/>
        <w:w w:val="100"/>
        <w:sz w:val="24"/>
        <w:szCs w:val="24"/>
        <w:lang w:val="sv-SE" w:eastAsia="en-US" w:bidi="ar-SA"/>
      </w:rPr>
    </w:lvl>
    <w:lvl w:ilvl="1" w:tplc="3E525030">
      <w:numFmt w:val="bullet"/>
      <w:lvlText w:val="•"/>
      <w:lvlJc w:val="left"/>
      <w:pPr>
        <w:ind w:left="1687" w:hanging="361"/>
      </w:pPr>
      <w:rPr>
        <w:rFonts w:hint="default"/>
        <w:lang w:val="sv-SE" w:eastAsia="en-US" w:bidi="ar-SA"/>
      </w:rPr>
    </w:lvl>
    <w:lvl w:ilvl="2" w:tplc="BD4A524C">
      <w:numFmt w:val="bullet"/>
      <w:lvlText w:val="•"/>
      <w:lvlJc w:val="left"/>
      <w:pPr>
        <w:ind w:left="2534" w:hanging="361"/>
      </w:pPr>
      <w:rPr>
        <w:rFonts w:hint="default"/>
        <w:lang w:val="sv-SE" w:eastAsia="en-US" w:bidi="ar-SA"/>
      </w:rPr>
    </w:lvl>
    <w:lvl w:ilvl="3" w:tplc="7E90CBB8">
      <w:numFmt w:val="bullet"/>
      <w:lvlText w:val="•"/>
      <w:lvlJc w:val="left"/>
      <w:pPr>
        <w:ind w:left="3381" w:hanging="361"/>
      </w:pPr>
      <w:rPr>
        <w:rFonts w:hint="default"/>
        <w:lang w:val="sv-SE" w:eastAsia="en-US" w:bidi="ar-SA"/>
      </w:rPr>
    </w:lvl>
    <w:lvl w:ilvl="4" w:tplc="EA5A1434">
      <w:numFmt w:val="bullet"/>
      <w:lvlText w:val="•"/>
      <w:lvlJc w:val="left"/>
      <w:pPr>
        <w:ind w:left="4228" w:hanging="361"/>
      </w:pPr>
      <w:rPr>
        <w:rFonts w:hint="default"/>
        <w:lang w:val="sv-SE" w:eastAsia="en-US" w:bidi="ar-SA"/>
      </w:rPr>
    </w:lvl>
    <w:lvl w:ilvl="5" w:tplc="84A2B9FA">
      <w:numFmt w:val="bullet"/>
      <w:lvlText w:val="•"/>
      <w:lvlJc w:val="left"/>
      <w:pPr>
        <w:ind w:left="5075" w:hanging="361"/>
      </w:pPr>
      <w:rPr>
        <w:rFonts w:hint="default"/>
        <w:lang w:val="sv-SE" w:eastAsia="en-US" w:bidi="ar-SA"/>
      </w:rPr>
    </w:lvl>
    <w:lvl w:ilvl="6" w:tplc="55EE2174">
      <w:numFmt w:val="bullet"/>
      <w:lvlText w:val="•"/>
      <w:lvlJc w:val="left"/>
      <w:pPr>
        <w:ind w:left="5922" w:hanging="361"/>
      </w:pPr>
      <w:rPr>
        <w:rFonts w:hint="default"/>
        <w:lang w:val="sv-SE" w:eastAsia="en-US" w:bidi="ar-SA"/>
      </w:rPr>
    </w:lvl>
    <w:lvl w:ilvl="7" w:tplc="B406C788">
      <w:numFmt w:val="bullet"/>
      <w:lvlText w:val="•"/>
      <w:lvlJc w:val="left"/>
      <w:pPr>
        <w:ind w:left="6769" w:hanging="361"/>
      </w:pPr>
      <w:rPr>
        <w:rFonts w:hint="default"/>
        <w:lang w:val="sv-SE" w:eastAsia="en-US" w:bidi="ar-SA"/>
      </w:rPr>
    </w:lvl>
    <w:lvl w:ilvl="8" w:tplc="5C5ED868">
      <w:numFmt w:val="bullet"/>
      <w:lvlText w:val="•"/>
      <w:lvlJc w:val="left"/>
      <w:pPr>
        <w:ind w:left="7616" w:hanging="361"/>
      </w:pPr>
      <w:rPr>
        <w:rFonts w:hint="default"/>
        <w:lang w:val="sv-SE" w:eastAsia="en-US" w:bidi="ar-SA"/>
      </w:rPr>
    </w:lvl>
  </w:abstractNum>
  <w:num w:numId="1" w16cid:durableId="1511406620">
    <w:abstractNumId w:val="5"/>
  </w:num>
  <w:num w:numId="2" w16cid:durableId="1346250570">
    <w:abstractNumId w:val="4"/>
  </w:num>
  <w:num w:numId="3" w16cid:durableId="419984965">
    <w:abstractNumId w:val="13"/>
  </w:num>
  <w:num w:numId="4" w16cid:durableId="987170105">
    <w:abstractNumId w:val="7"/>
  </w:num>
  <w:num w:numId="5" w16cid:durableId="709646185">
    <w:abstractNumId w:val="0"/>
  </w:num>
  <w:num w:numId="6" w16cid:durableId="1349720553">
    <w:abstractNumId w:val="16"/>
  </w:num>
  <w:num w:numId="7" w16cid:durableId="440224656">
    <w:abstractNumId w:val="3"/>
  </w:num>
  <w:num w:numId="8" w16cid:durableId="1560674827">
    <w:abstractNumId w:val="8"/>
  </w:num>
  <w:num w:numId="9" w16cid:durableId="1611349961">
    <w:abstractNumId w:val="9"/>
  </w:num>
  <w:num w:numId="10" w16cid:durableId="85882367">
    <w:abstractNumId w:val="1"/>
  </w:num>
  <w:num w:numId="11" w16cid:durableId="1309362551">
    <w:abstractNumId w:val="6"/>
  </w:num>
  <w:num w:numId="12" w16cid:durableId="492381844">
    <w:abstractNumId w:val="10"/>
  </w:num>
  <w:num w:numId="13" w16cid:durableId="441074281">
    <w:abstractNumId w:val="2"/>
  </w:num>
  <w:num w:numId="14" w16cid:durableId="850489203">
    <w:abstractNumId w:val="11"/>
  </w:num>
  <w:num w:numId="15" w16cid:durableId="796721648">
    <w:abstractNumId w:val="19"/>
  </w:num>
  <w:num w:numId="16" w16cid:durableId="1357540014">
    <w:abstractNumId w:val="15"/>
  </w:num>
  <w:num w:numId="17" w16cid:durableId="1130323169">
    <w:abstractNumId w:val="17"/>
  </w:num>
  <w:num w:numId="18" w16cid:durableId="1959216695">
    <w:abstractNumId w:val="14"/>
  </w:num>
  <w:num w:numId="19" w16cid:durableId="257637245">
    <w:abstractNumId w:val="12"/>
  </w:num>
  <w:num w:numId="20" w16cid:durableId="529687147">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2D2"/>
    <w:rsid w:val="000014A8"/>
    <w:rsid w:val="00001D42"/>
    <w:rsid w:val="0000273E"/>
    <w:rsid w:val="00002A03"/>
    <w:rsid w:val="00002A88"/>
    <w:rsid w:val="000033B0"/>
    <w:rsid w:val="000036E7"/>
    <w:rsid w:val="000040AE"/>
    <w:rsid w:val="000048F4"/>
    <w:rsid w:val="00004A34"/>
    <w:rsid w:val="0000543C"/>
    <w:rsid w:val="00005843"/>
    <w:rsid w:val="00007020"/>
    <w:rsid w:val="000078C7"/>
    <w:rsid w:val="00007999"/>
    <w:rsid w:val="00007A19"/>
    <w:rsid w:val="00007AE6"/>
    <w:rsid w:val="000102E6"/>
    <w:rsid w:val="00011326"/>
    <w:rsid w:val="00011E83"/>
    <w:rsid w:val="00012F23"/>
    <w:rsid w:val="00013560"/>
    <w:rsid w:val="000136A3"/>
    <w:rsid w:val="00014077"/>
    <w:rsid w:val="00014D38"/>
    <w:rsid w:val="0001550F"/>
    <w:rsid w:val="00015C4F"/>
    <w:rsid w:val="00015E32"/>
    <w:rsid w:val="00015F67"/>
    <w:rsid w:val="00016A64"/>
    <w:rsid w:val="00017494"/>
    <w:rsid w:val="000200D4"/>
    <w:rsid w:val="00022093"/>
    <w:rsid w:val="00022322"/>
    <w:rsid w:val="00023BF5"/>
    <w:rsid w:val="00024034"/>
    <w:rsid w:val="0002464B"/>
    <w:rsid w:val="0002467B"/>
    <w:rsid w:val="000250C7"/>
    <w:rsid w:val="0002561B"/>
    <w:rsid w:val="0002592C"/>
    <w:rsid w:val="00025BF6"/>
    <w:rsid w:val="00025E0F"/>
    <w:rsid w:val="0002611D"/>
    <w:rsid w:val="00026B59"/>
    <w:rsid w:val="00027701"/>
    <w:rsid w:val="00027BB2"/>
    <w:rsid w:val="0003044D"/>
    <w:rsid w:val="000306E6"/>
    <w:rsid w:val="00030E17"/>
    <w:rsid w:val="000311EC"/>
    <w:rsid w:val="00031A57"/>
    <w:rsid w:val="000332DB"/>
    <w:rsid w:val="000335D4"/>
    <w:rsid w:val="00033A06"/>
    <w:rsid w:val="00034153"/>
    <w:rsid w:val="00034714"/>
    <w:rsid w:val="00034D07"/>
    <w:rsid w:val="00035556"/>
    <w:rsid w:val="00035C86"/>
    <w:rsid w:val="00035DE3"/>
    <w:rsid w:val="00036502"/>
    <w:rsid w:val="00036AC3"/>
    <w:rsid w:val="00036DEC"/>
    <w:rsid w:val="0003704E"/>
    <w:rsid w:val="00037630"/>
    <w:rsid w:val="000400F9"/>
    <w:rsid w:val="00040478"/>
    <w:rsid w:val="000417CA"/>
    <w:rsid w:val="00042103"/>
    <w:rsid w:val="00042D96"/>
    <w:rsid w:val="00043063"/>
    <w:rsid w:val="00043CB4"/>
    <w:rsid w:val="00043DC5"/>
    <w:rsid w:val="00044F4A"/>
    <w:rsid w:val="0004608C"/>
    <w:rsid w:val="000460C9"/>
    <w:rsid w:val="00046906"/>
    <w:rsid w:val="000472B4"/>
    <w:rsid w:val="00047988"/>
    <w:rsid w:val="00050A58"/>
    <w:rsid w:val="00051050"/>
    <w:rsid w:val="00051173"/>
    <w:rsid w:val="000515B0"/>
    <w:rsid w:val="00051919"/>
    <w:rsid w:val="0005332D"/>
    <w:rsid w:val="000535A9"/>
    <w:rsid w:val="00054078"/>
    <w:rsid w:val="000553E0"/>
    <w:rsid w:val="000569BC"/>
    <w:rsid w:val="000569BF"/>
    <w:rsid w:val="00056D1C"/>
    <w:rsid w:val="0005728B"/>
    <w:rsid w:val="00057916"/>
    <w:rsid w:val="00057B2B"/>
    <w:rsid w:val="0006078A"/>
    <w:rsid w:val="00060DBB"/>
    <w:rsid w:val="0006133D"/>
    <w:rsid w:val="00061A18"/>
    <w:rsid w:val="00061EBB"/>
    <w:rsid w:val="0006243F"/>
    <w:rsid w:val="0006300D"/>
    <w:rsid w:val="0006359F"/>
    <w:rsid w:val="00063BCB"/>
    <w:rsid w:val="00063FD0"/>
    <w:rsid w:val="0006412D"/>
    <w:rsid w:val="000643B4"/>
    <w:rsid w:val="00064709"/>
    <w:rsid w:val="00064D4A"/>
    <w:rsid w:val="000652E4"/>
    <w:rsid w:val="000663AE"/>
    <w:rsid w:val="00066693"/>
    <w:rsid w:val="00066A0A"/>
    <w:rsid w:val="00066B67"/>
    <w:rsid w:val="000673F4"/>
    <w:rsid w:val="00067F20"/>
    <w:rsid w:val="00070A37"/>
    <w:rsid w:val="0007112C"/>
    <w:rsid w:val="000714BA"/>
    <w:rsid w:val="00071E6E"/>
    <w:rsid w:val="00071FC5"/>
    <w:rsid w:val="000728E3"/>
    <w:rsid w:val="000728F9"/>
    <w:rsid w:val="00073465"/>
    <w:rsid w:val="000739AD"/>
    <w:rsid w:val="000739B1"/>
    <w:rsid w:val="00073BCD"/>
    <w:rsid w:val="00073EFA"/>
    <w:rsid w:val="00074466"/>
    <w:rsid w:val="00075B46"/>
    <w:rsid w:val="00075FEF"/>
    <w:rsid w:val="00076931"/>
    <w:rsid w:val="000770DA"/>
    <w:rsid w:val="00077D71"/>
    <w:rsid w:val="00077E62"/>
    <w:rsid w:val="00080C6A"/>
    <w:rsid w:val="000814C8"/>
    <w:rsid w:val="00081C04"/>
    <w:rsid w:val="00081DCE"/>
    <w:rsid w:val="000822BF"/>
    <w:rsid w:val="0008431D"/>
    <w:rsid w:val="00084D7E"/>
    <w:rsid w:val="00084E84"/>
    <w:rsid w:val="0008522D"/>
    <w:rsid w:val="000852BA"/>
    <w:rsid w:val="00086241"/>
    <w:rsid w:val="000865F3"/>
    <w:rsid w:val="00086C7B"/>
    <w:rsid w:val="00087A0C"/>
    <w:rsid w:val="00087AB4"/>
    <w:rsid w:val="00090194"/>
    <w:rsid w:val="0009033A"/>
    <w:rsid w:val="0009092D"/>
    <w:rsid w:val="00090C58"/>
    <w:rsid w:val="0009275F"/>
    <w:rsid w:val="000927DA"/>
    <w:rsid w:val="00092A09"/>
    <w:rsid w:val="00094746"/>
    <w:rsid w:val="0009514D"/>
    <w:rsid w:val="0009581E"/>
    <w:rsid w:val="000959A4"/>
    <w:rsid w:val="00095D22"/>
    <w:rsid w:val="000961C9"/>
    <w:rsid w:val="0009640B"/>
    <w:rsid w:val="00096646"/>
    <w:rsid w:val="000970DF"/>
    <w:rsid w:val="000973F1"/>
    <w:rsid w:val="0009783B"/>
    <w:rsid w:val="00097A14"/>
    <w:rsid w:val="00097BCE"/>
    <w:rsid w:val="000A031D"/>
    <w:rsid w:val="000A1861"/>
    <w:rsid w:val="000A1CE5"/>
    <w:rsid w:val="000A21FA"/>
    <w:rsid w:val="000A281F"/>
    <w:rsid w:val="000A2B4C"/>
    <w:rsid w:val="000A2D0E"/>
    <w:rsid w:val="000A35DE"/>
    <w:rsid w:val="000A3C22"/>
    <w:rsid w:val="000A4F28"/>
    <w:rsid w:val="000A4F9A"/>
    <w:rsid w:val="000A62DB"/>
    <w:rsid w:val="000A6F8F"/>
    <w:rsid w:val="000A7B08"/>
    <w:rsid w:val="000A7C00"/>
    <w:rsid w:val="000A7F75"/>
    <w:rsid w:val="000B002C"/>
    <w:rsid w:val="000B0741"/>
    <w:rsid w:val="000B0CA9"/>
    <w:rsid w:val="000B1FD6"/>
    <w:rsid w:val="000B26A3"/>
    <w:rsid w:val="000B28B1"/>
    <w:rsid w:val="000B3068"/>
    <w:rsid w:val="000B32F2"/>
    <w:rsid w:val="000B3D87"/>
    <w:rsid w:val="000B51F0"/>
    <w:rsid w:val="000B5219"/>
    <w:rsid w:val="000B5447"/>
    <w:rsid w:val="000B56EF"/>
    <w:rsid w:val="000B6428"/>
    <w:rsid w:val="000B648C"/>
    <w:rsid w:val="000B699F"/>
    <w:rsid w:val="000B6D10"/>
    <w:rsid w:val="000B708C"/>
    <w:rsid w:val="000B7510"/>
    <w:rsid w:val="000B797A"/>
    <w:rsid w:val="000B7B1C"/>
    <w:rsid w:val="000C0590"/>
    <w:rsid w:val="000C06CE"/>
    <w:rsid w:val="000C13D6"/>
    <w:rsid w:val="000C1757"/>
    <w:rsid w:val="000C31C7"/>
    <w:rsid w:val="000C36E0"/>
    <w:rsid w:val="000C37C7"/>
    <w:rsid w:val="000C3D16"/>
    <w:rsid w:val="000C3E6C"/>
    <w:rsid w:val="000C4923"/>
    <w:rsid w:val="000C4F9E"/>
    <w:rsid w:val="000C5677"/>
    <w:rsid w:val="000C5E45"/>
    <w:rsid w:val="000C5E56"/>
    <w:rsid w:val="000C5EE7"/>
    <w:rsid w:val="000C6892"/>
    <w:rsid w:val="000C6BA0"/>
    <w:rsid w:val="000C6BC5"/>
    <w:rsid w:val="000C7101"/>
    <w:rsid w:val="000C72E9"/>
    <w:rsid w:val="000C763C"/>
    <w:rsid w:val="000C779A"/>
    <w:rsid w:val="000D010C"/>
    <w:rsid w:val="000D07FF"/>
    <w:rsid w:val="000D1431"/>
    <w:rsid w:val="000D1510"/>
    <w:rsid w:val="000D1A7D"/>
    <w:rsid w:val="000D2BE6"/>
    <w:rsid w:val="000D2C4A"/>
    <w:rsid w:val="000D2EDA"/>
    <w:rsid w:val="000D3165"/>
    <w:rsid w:val="000D4951"/>
    <w:rsid w:val="000D4BA5"/>
    <w:rsid w:val="000D5210"/>
    <w:rsid w:val="000D6F8E"/>
    <w:rsid w:val="000D71FA"/>
    <w:rsid w:val="000D75C1"/>
    <w:rsid w:val="000E0E5E"/>
    <w:rsid w:val="000E0F28"/>
    <w:rsid w:val="000E13D7"/>
    <w:rsid w:val="000E1690"/>
    <w:rsid w:val="000E268A"/>
    <w:rsid w:val="000E2EBE"/>
    <w:rsid w:val="000E2EEB"/>
    <w:rsid w:val="000E32D3"/>
    <w:rsid w:val="000E38C6"/>
    <w:rsid w:val="000E3973"/>
    <w:rsid w:val="000E42F9"/>
    <w:rsid w:val="000E4433"/>
    <w:rsid w:val="000E4A9D"/>
    <w:rsid w:val="000E4E96"/>
    <w:rsid w:val="000E506D"/>
    <w:rsid w:val="000E55A6"/>
    <w:rsid w:val="000E6036"/>
    <w:rsid w:val="000E650C"/>
    <w:rsid w:val="000E6F66"/>
    <w:rsid w:val="000E7D17"/>
    <w:rsid w:val="000E7ED0"/>
    <w:rsid w:val="000F0039"/>
    <w:rsid w:val="000F07E2"/>
    <w:rsid w:val="000F269B"/>
    <w:rsid w:val="000F2B7C"/>
    <w:rsid w:val="000F2E85"/>
    <w:rsid w:val="000F3033"/>
    <w:rsid w:val="000F340D"/>
    <w:rsid w:val="000F391F"/>
    <w:rsid w:val="000F3D74"/>
    <w:rsid w:val="000F5498"/>
    <w:rsid w:val="000F7056"/>
    <w:rsid w:val="000F7823"/>
    <w:rsid w:val="00100345"/>
    <w:rsid w:val="00101050"/>
    <w:rsid w:val="0010255E"/>
    <w:rsid w:val="00103A97"/>
    <w:rsid w:val="00103B29"/>
    <w:rsid w:val="00103CF8"/>
    <w:rsid w:val="00103D70"/>
    <w:rsid w:val="00103E82"/>
    <w:rsid w:val="00103EEA"/>
    <w:rsid w:val="00103FAB"/>
    <w:rsid w:val="00104579"/>
    <w:rsid w:val="001046DD"/>
    <w:rsid w:val="00104964"/>
    <w:rsid w:val="00104E33"/>
    <w:rsid w:val="00104F08"/>
    <w:rsid w:val="00105D97"/>
    <w:rsid w:val="00105F97"/>
    <w:rsid w:val="00106074"/>
    <w:rsid w:val="0010644C"/>
    <w:rsid w:val="0010656C"/>
    <w:rsid w:val="00106B22"/>
    <w:rsid w:val="00106D49"/>
    <w:rsid w:val="0010799A"/>
    <w:rsid w:val="00107D15"/>
    <w:rsid w:val="001116B6"/>
    <w:rsid w:val="001116C3"/>
    <w:rsid w:val="00111BC6"/>
    <w:rsid w:val="00111ECD"/>
    <w:rsid w:val="0011241B"/>
    <w:rsid w:val="00113375"/>
    <w:rsid w:val="00113E82"/>
    <w:rsid w:val="00114B52"/>
    <w:rsid w:val="00114C03"/>
    <w:rsid w:val="0011573C"/>
    <w:rsid w:val="00115D5C"/>
    <w:rsid w:val="00116048"/>
    <w:rsid w:val="00116267"/>
    <w:rsid w:val="001164B9"/>
    <w:rsid w:val="00116662"/>
    <w:rsid w:val="0011739A"/>
    <w:rsid w:val="00117451"/>
    <w:rsid w:val="001178A2"/>
    <w:rsid w:val="00117F4F"/>
    <w:rsid w:val="001211D5"/>
    <w:rsid w:val="00121388"/>
    <w:rsid w:val="001217AD"/>
    <w:rsid w:val="00121EAD"/>
    <w:rsid w:val="00122398"/>
    <w:rsid w:val="001224C2"/>
    <w:rsid w:val="00123D5C"/>
    <w:rsid w:val="00124107"/>
    <w:rsid w:val="00124143"/>
    <w:rsid w:val="00124316"/>
    <w:rsid w:val="001244CA"/>
    <w:rsid w:val="00125859"/>
    <w:rsid w:val="00125A10"/>
    <w:rsid w:val="00125B1B"/>
    <w:rsid w:val="00125CAB"/>
    <w:rsid w:val="00126C03"/>
    <w:rsid w:val="001271DB"/>
    <w:rsid w:val="00127EB1"/>
    <w:rsid w:val="00130147"/>
    <w:rsid w:val="001301BB"/>
    <w:rsid w:val="00130486"/>
    <w:rsid w:val="0013074A"/>
    <w:rsid w:val="001307D2"/>
    <w:rsid w:val="00131031"/>
    <w:rsid w:val="001317C8"/>
    <w:rsid w:val="00132278"/>
    <w:rsid w:val="00132C37"/>
    <w:rsid w:val="001339BD"/>
    <w:rsid w:val="00134BDA"/>
    <w:rsid w:val="00134BE2"/>
    <w:rsid w:val="00134C61"/>
    <w:rsid w:val="0013562F"/>
    <w:rsid w:val="00135897"/>
    <w:rsid w:val="001358D2"/>
    <w:rsid w:val="0013644D"/>
    <w:rsid w:val="001372CA"/>
    <w:rsid w:val="00137389"/>
    <w:rsid w:val="00137D2A"/>
    <w:rsid w:val="00137EBB"/>
    <w:rsid w:val="0014045A"/>
    <w:rsid w:val="00140EF2"/>
    <w:rsid w:val="00141B35"/>
    <w:rsid w:val="00141BF5"/>
    <w:rsid w:val="0014209D"/>
    <w:rsid w:val="001423AE"/>
    <w:rsid w:val="00144A3D"/>
    <w:rsid w:val="00144E37"/>
    <w:rsid w:val="00145495"/>
    <w:rsid w:val="00145923"/>
    <w:rsid w:val="00145C57"/>
    <w:rsid w:val="00146090"/>
    <w:rsid w:val="00146D92"/>
    <w:rsid w:val="001474E4"/>
    <w:rsid w:val="00147991"/>
    <w:rsid w:val="00147B99"/>
    <w:rsid w:val="001506A3"/>
    <w:rsid w:val="00150A35"/>
    <w:rsid w:val="00150BD9"/>
    <w:rsid w:val="0015152E"/>
    <w:rsid w:val="00151665"/>
    <w:rsid w:val="001519B6"/>
    <w:rsid w:val="00152F70"/>
    <w:rsid w:val="00152FC1"/>
    <w:rsid w:val="001538CB"/>
    <w:rsid w:val="00154113"/>
    <w:rsid w:val="001544E5"/>
    <w:rsid w:val="00154898"/>
    <w:rsid w:val="0015577E"/>
    <w:rsid w:val="00155A4E"/>
    <w:rsid w:val="00156A97"/>
    <w:rsid w:val="00156EA2"/>
    <w:rsid w:val="001571AF"/>
    <w:rsid w:val="0015784C"/>
    <w:rsid w:val="00157905"/>
    <w:rsid w:val="00157967"/>
    <w:rsid w:val="0015796D"/>
    <w:rsid w:val="00157D37"/>
    <w:rsid w:val="00157FA9"/>
    <w:rsid w:val="0016001C"/>
    <w:rsid w:val="001601BC"/>
    <w:rsid w:val="00162058"/>
    <w:rsid w:val="00163551"/>
    <w:rsid w:val="00163BD8"/>
    <w:rsid w:val="00163D49"/>
    <w:rsid w:val="00164170"/>
    <w:rsid w:val="001649EB"/>
    <w:rsid w:val="00164E31"/>
    <w:rsid w:val="00165112"/>
    <w:rsid w:val="00165A5A"/>
    <w:rsid w:val="00165BBF"/>
    <w:rsid w:val="001661AD"/>
    <w:rsid w:val="00167E4C"/>
    <w:rsid w:val="00170184"/>
    <w:rsid w:val="00170317"/>
    <w:rsid w:val="00171B49"/>
    <w:rsid w:val="00172CBC"/>
    <w:rsid w:val="00173708"/>
    <w:rsid w:val="00173C7A"/>
    <w:rsid w:val="00174FFF"/>
    <w:rsid w:val="0017516C"/>
    <w:rsid w:val="0017601F"/>
    <w:rsid w:val="00176C8F"/>
    <w:rsid w:val="00177DF4"/>
    <w:rsid w:val="00177E01"/>
    <w:rsid w:val="00180269"/>
    <w:rsid w:val="00180364"/>
    <w:rsid w:val="001808A9"/>
    <w:rsid w:val="00180C08"/>
    <w:rsid w:val="00180EE1"/>
    <w:rsid w:val="00181179"/>
    <w:rsid w:val="00181CEB"/>
    <w:rsid w:val="00181E7A"/>
    <w:rsid w:val="00182F25"/>
    <w:rsid w:val="001836A3"/>
    <w:rsid w:val="001836BA"/>
    <w:rsid w:val="00184002"/>
    <w:rsid w:val="00184788"/>
    <w:rsid w:val="00184CC9"/>
    <w:rsid w:val="00184FBF"/>
    <w:rsid w:val="001854B0"/>
    <w:rsid w:val="001862A8"/>
    <w:rsid w:val="0018670A"/>
    <w:rsid w:val="00187074"/>
    <w:rsid w:val="001872EC"/>
    <w:rsid w:val="00187E9C"/>
    <w:rsid w:val="00187F28"/>
    <w:rsid w:val="001901B3"/>
    <w:rsid w:val="00190A51"/>
    <w:rsid w:val="00191288"/>
    <w:rsid w:val="001920AA"/>
    <w:rsid w:val="0019266C"/>
    <w:rsid w:val="00193632"/>
    <w:rsid w:val="0019370C"/>
    <w:rsid w:val="00194838"/>
    <w:rsid w:val="00194C30"/>
    <w:rsid w:val="00194EFE"/>
    <w:rsid w:val="00194FAD"/>
    <w:rsid w:val="001954D7"/>
    <w:rsid w:val="0019596D"/>
    <w:rsid w:val="001961DE"/>
    <w:rsid w:val="001973B4"/>
    <w:rsid w:val="001A0821"/>
    <w:rsid w:val="001A13FD"/>
    <w:rsid w:val="001A3270"/>
    <w:rsid w:val="001A40F5"/>
    <w:rsid w:val="001A465C"/>
    <w:rsid w:val="001A48DB"/>
    <w:rsid w:val="001A4B70"/>
    <w:rsid w:val="001A4B82"/>
    <w:rsid w:val="001A4D76"/>
    <w:rsid w:val="001A57F6"/>
    <w:rsid w:val="001A5B50"/>
    <w:rsid w:val="001A5E7E"/>
    <w:rsid w:val="001A5EF4"/>
    <w:rsid w:val="001A65E8"/>
    <w:rsid w:val="001A78A7"/>
    <w:rsid w:val="001B0153"/>
    <w:rsid w:val="001B0529"/>
    <w:rsid w:val="001B08E0"/>
    <w:rsid w:val="001B1112"/>
    <w:rsid w:val="001B1F95"/>
    <w:rsid w:val="001B2134"/>
    <w:rsid w:val="001B21AA"/>
    <w:rsid w:val="001B300D"/>
    <w:rsid w:val="001B36F3"/>
    <w:rsid w:val="001B53BE"/>
    <w:rsid w:val="001C1A66"/>
    <w:rsid w:val="001C1DF5"/>
    <w:rsid w:val="001C1F5C"/>
    <w:rsid w:val="001C23E2"/>
    <w:rsid w:val="001C2A3C"/>
    <w:rsid w:val="001C2ED1"/>
    <w:rsid w:val="001C3088"/>
    <w:rsid w:val="001C3093"/>
    <w:rsid w:val="001C31EB"/>
    <w:rsid w:val="001C3B14"/>
    <w:rsid w:val="001C44DB"/>
    <w:rsid w:val="001C523D"/>
    <w:rsid w:val="001C56B8"/>
    <w:rsid w:val="001C5E3A"/>
    <w:rsid w:val="001C600A"/>
    <w:rsid w:val="001C60D3"/>
    <w:rsid w:val="001D0033"/>
    <w:rsid w:val="001D05CA"/>
    <w:rsid w:val="001D2298"/>
    <w:rsid w:val="001D22F5"/>
    <w:rsid w:val="001D2543"/>
    <w:rsid w:val="001D2F1C"/>
    <w:rsid w:val="001D339C"/>
    <w:rsid w:val="001D3977"/>
    <w:rsid w:val="001D3A48"/>
    <w:rsid w:val="001D4CA2"/>
    <w:rsid w:val="001D58C7"/>
    <w:rsid w:val="001D67A4"/>
    <w:rsid w:val="001D6B72"/>
    <w:rsid w:val="001D6BD1"/>
    <w:rsid w:val="001D6BDB"/>
    <w:rsid w:val="001D763A"/>
    <w:rsid w:val="001D7799"/>
    <w:rsid w:val="001E004C"/>
    <w:rsid w:val="001E006F"/>
    <w:rsid w:val="001E02F7"/>
    <w:rsid w:val="001E0579"/>
    <w:rsid w:val="001E06F7"/>
    <w:rsid w:val="001E081C"/>
    <w:rsid w:val="001E0C3D"/>
    <w:rsid w:val="001E0ED2"/>
    <w:rsid w:val="001E1315"/>
    <w:rsid w:val="001E1968"/>
    <w:rsid w:val="001E2947"/>
    <w:rsid w:val="001E40D4"/>
    <w:rsid w:val="001E44BA"/>
    <w:rsid w:val="001E4DEE"/>
    <w:rsid w:val="001E548C"/>
    <w:rsid w:val="001E56B1"/>
    <w:rsid w:val="001E5E4A"/>
    <w:rsid w:val="001E6884"/>
    <w:rsid w:val="001F0508"/>
    <w:rsid w:val="001F070E"/>
    <w:rsid w:val="001F08AE"/>
    <w:rsid w:val="001F0FF9"/>
    <w:rsid w:val="001F10E7"/>
    <w:rsid w:val="001F1507"/>
    <w:rsid w:val="001F1918"/>
    <w:rsid w:val="001F1D9F"/>
    <w:rsid w:val="001F35C9"/>
    <w:rsid w:val="001F4159"/>
    <w:rsid w:val="001F424A"/>
    <w:rsid w:val="001F42D6"/>
    <w:rsid w:val="001F45F8"/>
    <w:rsid w:val="001F4E7C"/>
    <w:rsid w:val="001F4FEA"/>
    <w:rsid w:val="001F54E5"/>
    <w:rsid w:val="001F59D5"/>
    <w:rsid w:val="001F6284"/>
    <w:rsid w:val="001F62E6"/>
    <w:rsid w:val="001F642F"/>
    <w:rsid w:val="001F6F9B"/>
    <w:rsid w:val="001F7EC8"/>
    <w:rsid w:val="00200262"/>
    <w:rsid w:val="002004B4"/>
    <w:rsid w:val="002005F6"/>
    <w:rsid w:val="00200B08"/>
    <w:rsid w:val="00201478"/>
    <w:rsid w:val="00201FC5"/>
    <w:rsid w:val="00203F28"/>
    <w:rsid w:val="00204222"/>
    <w:rsid w:val="002043F5"/>
    <w:rsid w:val="002048B2"/>
    <w:rsid w:val="00204C0B"/>
    <w:rsid w:val="00204C60"/>
    <w:rsid w:val="002050FB"/>
    <w:rsid w:val="002051A6"/>
    <w:rsid w:val="00205AE5"/>
    <w:rsid w:val="00205E0F"/>
    <w:rsid w:val="00206974"/>
    <w:rsid w:val="00207C3E"/>
    <w:rsid w:val="00207E3F"/>
    <w:rsid w:val="00210119"/>
    <w:rsid w:val="0021013A"/>
    <w:rsid w:val="00210F92"/>
    <w:rsid w:val="0021253B"/>
    <w:rsid w:val="002135CB"/>
    <w:rsid w:val="002138EC"/>
    <w:rsid w:val="00213D09"/>
    <w:rsid w:val="00214385"/>
    <w:rsid w:val="00214A2F"/>
    <w:rsid w:val="00214B2B"/>
    <w:rsid w:val="002154BD"/>
    <w:rsid w:val="0021572A"/>
    <w:rsid w:val="00215D72"/>
    <w:rsid w:val="0021707F"/>
    <w:rsid w:val="00220038"/>
    <w:rsid w:val="00220100"/>
    <w:rsid w:val="0022076F"/>
    <w:rsid w:val="00220802"/>
    <w:rsid w:val="00220ADE"/>
    <w:rsid w:val="00220F47"/>
    <w:rsid w:val="002210CF"/>
    <w:rsid w:val="0022193F"/>
    <w:rsid w:val="00221F9D"/>
    <w:rsid w:val="0022291A"/>
    <w:rsid w:val="00223ED1"/>
    <w:rsid w:val="00225923"/>
    <w:rsid w:val="0022599B"/>
    <w:rsid w:val="00225DA0"/>
    <w:rsid w:val="00227680"/>
    <w:rsid w:val="00227AE5"/>
    <w:rsid w:val="00230538"/>
    <w:rsid w:val="002308A3"/>
    <w:rsid w:val="0023107B"/>
    <w:rsid w:val="0023113A"/>
    <w:rsid w:val="002314F6"/>
    <w:rsid w:val="0023156E"/>
    <w:rsid w:val="0023183E"/>
    <w:rsid w:val="00231C50"/>
    <w:rsid w:val="00233DF2"/>
    <w:rsid w:val="00233ED9"/>
    <w:rsid w:val="00234FAF"/>
    <w:rsid w:val="0023523E"/>
    <w:rsid w:val="00235D1C"/>
    <w:rsid w:val="00235E60"/>
    <w:rsid w:val="00235F53"/>
    <w:rsid w:val="00236C3E"/>
    <w:rsid w:val="00237232"/>
    <w:rsid w:val="00237418"/>
    <w:rsid w:val="002375B1"/>
    <w:rsid w:val="00237FFD"/>
    <w:rsid w:val="002401BC"/>
    <w:rsid w:val="00240714"/>
    <w:rsid w:val="00240D8B"/>
    <w:rsid w:val="00240DAD"/>
    <w:rsid w:val="0024107E"/>
    <w:rsid w:val="0024238F"/>
    <w:rsid w:val="00242B11"/>
    <w:rsid w:val="00242DAC"/>
    <w:rsid w:val="00242FD1"/>
    <w:rsid w:val="002438E3"/>
    <w:rsid w:val="002440DF"/>
    <w:rsid w:val="002444D6"/>
    <w:rsid w:val="002444E9"/>
    <w:rsid w:val="00244CF7"/>
    <w:rsid w:val="0024511F"/>
    <w:rsid w:val="00245228"/>
    <w:rsid w:val="002454B3"/>
    <w:rsid w:val="002454CC"/>
    <w:rsid w:val="002458B0"/>
    <w:rsid w:val="00245F6D"/>
    <w:rsid w:val="00246E1E"/>
    <w:rsid w:val="002477FA"/>
    <w:rsid w:val="00247804"/>
    <w:rsid w:val="002500B3"/>
    <w:rsid w:val="00250180"/>
    <w:rsid w:val="0025079E"/>
    <w:rsid w:val="00250E60"/>
    <w:rsid w:val="00251A51"/>
    <w:rsid w:val="00251EED"/>
    <w:rsid w:val="00251F1F"/>
    <w:rsid w:val="002523C2"/>
    <w:rsid w:val="00252AF2"/>
    <w:rsid w:val="00252E05"/>
    <w:rsid w:val="00253211"/>
    <w:rsid w:val="00253D1C"/>
    <w:rsid w:val="00253FC2"/>
    <w:rsid w:val="00254031"/>
    <w:rsid w:val="00254753"/>
    <w:rsid w:val="00254C1B"/>
    <w:rsid w:val="00255026"/>
    <w:rsid w:val="00255146"/>
    <w:rsid w:val="00256555"/>
    <w:rsid w:val="002569D4"/>
    <w:rsid w:val="0026151B"/>
    <w:rsid w:val="00261A93"/>
    <w:rsid w:val="00261DE9"/>
    <w:rsid w:val="00262723"/>
    <w:rsid w:val="00262D3D"/>
    <w:rsid w:val="002637AF"/>
    <w:rsid w:val="00263FD3"/>
    <w:rsid w:val="002643F9"/>
    <w:rsid w:val="0026450B"/>
    <w:rsid w:val="00264918"/>
    <w:rsid w:val="0026586D"/>
    <w:rsid w:val="002658FC"/>
    <w:rsid w:val="00265DAB"/>
    <w:rsid w:val="00265FB7"/>
    <w:rsid w:val="00265FFB"/>
    <w:rsid w:val="0026649F"/>
    <w:rsid w:val="0026663E"/>
    <w:rsid w:val="00266B2F"/>
    <w:rsid w:val="00266B9A"/>
    <w:rsid w:val="002679FF"/>
    <w:rsid w:val="00270E10"/>
    <w:rsid w:val="00270ECB"/>
    <w:rsid w:val="002712D9"/>
    <w:rsid w:val="002718C6"/>
    <w:rsid w:val="00272E91"/>
    <w:rsid w:val="002730E4"/>
    <w:rsid w:val="002734C1"/>
    <w:rsid w:val="00273B8C"/>
    <w:rsid w:val="00273BEE"/>
    <w:rsid w:val="00273CD0"/>
    <w:rsid w:val="0027415A"/>
    <w:rsid w:val="00274203"/>
    <w:rsid w:val="00274290"/>
    <w:rsid w:val="00274639"/>
    <w:rsid w:val="002757A9"/>
    <w:rsid w:val="00276229"/>
    <w:rsid w:val="00276602"/>
    <w:rsid w:val="00277258"/>
    <w:rsid w:val="00277260"/>
    <w:rsid w:val="002774FA"/>
    <w:rsid w:val="00277C93"/>
    <w:rsid w:val="00277D9B"/>
    <w:rsid w:val="00280512"/>
    <w:rsid w:val="0028097C"/>
    <w:rsid w:val="00282837"/>
    <w:rsid w:val="00282BDB"/>
    <w:rsid w:val="00282D12"/>
    <w:rsid w:val="002835B7"/>
    <w:rsid w:val="00283AA0"/>
    <w:rsid w:val="00284206"/>
    <w:rsid w:val="00284A7E"/>
    <w:rsid w:val="00284E0D"/>
    <w:rsid w:val="00286DA5"/>
    <w:rsid w:val="00287959"/>
    <w:rsid w:val="00287C80"/>
    <w:rsid w:val="00287E6B"/>
    <w:rsid w:val="002903F6"/>
    <w:rsid w:val="00290566"/>
    <w:rsid w:val="00290861"/>
    <w:rsid w:val="002918AF"/>
    <w:rsid w:val="00291B22"/>
    <w:rsid w:val="0029208D"/>
    <w:rsid w:val="002922F7"/>
    <w:rsid w:val="0029234C"/>
    <w:rsid w:val="00292A5E"/>
    <w:rsid w:val="00292F5F"/>
    <w:rsid w:val="0029365A"/>
    <w:rsid w:val="00293F41"/>
    <w:rsid w:val="002947D2"/>
    <w:rsid w:val="00294F92"/>
    <w:rsid w:val="00295388"/>
    <w:rsid w:val="00295F1E"/>
    <w:rsid w:val="002966F7"/>
    <w:rsid w:val="0029684C"/>
    <w:rsid w:val="00296D8C"/>
    <w:rsid w:val="00296DE7"/>
    <w:rsid w:val="002A0416"/>
    <w:rsid w:val="002A09EF"/>
    <w:rsid w:val="002A213F"/>
    <w:rsid w:val="002A22AC"/>
    <w:rsid w:val="002A23CE"/>
    <w:rsid w:val="002A23EF"/>
    <w:rsid w:val="002A3714"/>
    <w:rsid w:val="002A3C65"/>
    <w:rsid w:val="002A4467"/>
    <w:rsid w:val="002A47FE"/>
    <w:rsid w:val="002A5B2B"/>
    <w:rsid w:val="002A5B6B"/>
    <w:rsid w:val="002A5BE1"/>
    <w:rsid w:val="002A6BA3"/>
    <w:rsid w:val="002A7BB1"/>
    <w:rsid w:val="002A7CA3"/>
    <w:rsid w:val="002A7CE2"/>
    <w:rsid w:val="002B13E2"/>
    <w:rsid w:val="002B14A8"/>
    <w:rsid w:val="002B1547"/>
    <w:rsid w:val="002B1B05"/>
    <w:rsid w:val="002B1D8D"/>
    <w:rsid w:val="002B2124"/>
    <w:rsid w:val="002B2802"/>
    <w:rsid w:val="002B2B9F"/>
    <w:rsid w:val="002B3598"/>
    <w:rsid w:val="002B3B9E"/>
    <w:rsid w:val="002B40D3"/>
    <w:rsid w:val="002B4339"/>
    <w:rsid w:val="002B478F"/>
    <w:rsid w:val="002B5C17"/>
    <w:rsid w:val="002B6AA5"/>
    <w:rsid w:val="002B6ACF"/>
    <w:rsid w:val="002B6D91"/>
    <w:rsid w:val="002B7827"/>
    <w:rsid w:val="002B7B5E"/>
    <w:rsid w:val="002B7C44"/>
    <w:rsid w:val="002B7C74"/>
    <w:rsid w:val="002C051A"/>
    <w:rsid w:val="002C0A51"/>
    <w:rsid w:val="002C1104"/>
    <w:rsid w:val="002C1160"/>
    <w:rsid w:val="002C1D27"/>
    <w:rsid w:val="002C2260"/>
    <w:rsid w:val="002C39CF"/>
    <w:rsid w:val="002C47E5"/>
    <w:rsid w:val="002C49C2"/>
    <w:rsid w:val="002C4F12"/>
    <w:rsid w:val="002C500A"/>
    <w:rsid w:val="002C5846"/>
    <w:rsid w:val="002C5BD5"/>
    <w:rsid w:val="002C5F7F"/>
    <w:rsid w:val="002C5FDC"/>
    <w:rsid w:val="002C6251"/>
    <w:rsid w:val="002C6669"/>
    <w:rsid w:val="002C6D0A"/>
    <w:rsid w:val="002C7840"/>
    <w:rsid w:val="002D037B"/>
    <w:rsid w:val="002D0A20"/>
    <w:rsid w:val="002D13E8"/>
    <w:rsid w:val="002D1586"/>
    <w:rsid w:val="002D21F0"/>
    <w:rsid w:val="002D23E4"/>
    <w:rsid w:val="002D2A69"/>
    <w:rsid w:val="002D2BA3"/>
    <w:rsid w:val="002D329A"/>
    <w:rsid w:val="002D3604"/>
    <w:rsid w:val="002D3E7E"/>
    <w:rsid w:val="002D42F6"/>
    <w:rsid w:val="002D48B0"/>
    <w:rsid w:val="002D48C8"/>
    <w:rsid w:val="002D498A"/>
    <w:rsid w:val="002D4FFB"/>
    <w:rsid w:val="002D5AFD"/>
    <w:rsid w:val="002D5C5C"/>
    <w:rsid w:val="002D5DB3"/>
    <w:rsid w:val="002D6334"/>
    <w:rsid w:val="002D6C4C"/>
    <w:rsid w:val="002D6FDD"/>
    <w:rsid w:val="002D7134"/>
    <w:rsid w:val="002D7B36"/>
    <w:rsid w:val="002E080F"/>
    <w:rsid w:val="002E09D6"/>
    <w:rsid w:val="002E15B2"/>
    <w:rsid w:val="002E1650"/>
    <w:rsid w:val="002E1965"/>
    <w:rsid w:val="002E2EAD"/>
    <w:rsid w:val="002E37E2"/>
    <w:rsid w:val="002E38D5"/>
    <w:rsid w:val="002E3AE8"/>
    <w:rsid w:val="002E47A4"/>
    <w:rsid w:val="002E58D7"/>
    <w:rsid w:val="002E5CB3"/>
    <w:rsid w:val="002E5D9F"/>
    <w:rsid w:val="002E5F74"/>
    <w:rsid w:val="002E6867"/>
    <w:rsid w:val="002E6B05"/>
    <w:rsid w:val="002E7305"/>
    <w:rsid w:val="002E79A0"/>
    <w:rsid w:val="002F0B79"/>
    <w:rsid w:val="002F0B92"/>
    <w:rsid w:val="002F0BD6"/>
    <w:rsid w:val="002F10D6"/>
    <w:rsid w:val="002F251A"/>
    <w:rsid w:val="002F28A0"/>
    <w:rsid w:val="002F2A00"/>
    <w:rsid w:val="002F2C63"/>
    <w:rsid w:val="002F2D6A"/>
    <w:rsid w:val="002F2DCE"/>
    <w:rsid w:val="002F2F82"/>
    <w:rsid w:val="002F3344"/>
    <w:rsid w:val="002F396C"/>
    <w:rsid w:val="002F3CEB"/>
    <w:rsid w:val="002F49FB"/>
    <w:rsid w:val="002F5640"/>
    <w:rsid w:val="002F5C81"/>
    <w:rsid w:val="002F6083"/>
    <w:rsid w:val="002F60FC"/>
    <w:rsid w:val="002F6C35"/>
    <w:rsid w:val="002F71AC"/>
    <w:rsid w:val="002F732C"/>
    <w:rsid w:val="003004F2"/>
    <w:rsid w:val="003005B9"/>
    <w:rsid w:val="0030079F"/>
    <w:rsid w:val="00301C2C"/>
    <w:rsid w:val="00301FBA"/>
    <w:rsid w:val="00302092"/>
    <w:rsid w:val="003023AA"/>
    <w:rsid w:val="00302A02"/>
    <w:rsid w:val="00302E4C"/>
    <w:rsid w:val="00302E74"/>
    <w:rsid w:val="0030365C"/>
    <w:rsid w:val="00304067"/>
    <w:rsid w:val="003041AD"/>
    <w:rsid w:val="0030434C"/>
    <w:rsid w:val="0030561E"/>
    <w:rsid w:val="003059FE"/>
    <w:rsid w:val="00306F43"/>
    <w:rsid w:val="00306FB1"/>
    <w:rsid w:val="00307256"/>
    <w:rsid w:val="0031005F"/>
    <w:rsid w:val="00310753"/>
    <w:rsid w:val="00310A48"/>
    <w:rsid w:val="00310DC3"/>
    <w:rsid w:val="00311361"/>
    <w:rsid w:val="003113D9"/>
    <w:rsid w:val="003114D1"/>
    <w:rsid w:val="003131AA"/>
    <w:rsid w:val="0031439C"/>
    <w:rsid w:val="00315502"/>
    <w:rsid w:val="00315868"/>
    <w:rsid w:val="00315BB2"/>
    <w:rsid w:val="00316E1B"/>
    <w:rsid w:val="003175E1"/>
    <w:rsid w:val="00320CB1"/>
    <w:rsid w:val="00320CFC"/>
    <w:rsid w:val="00320D78"/>
    <w:rsid w:val="00320EA8"/>
    <w:rsid w:val="00320F38"/>
    <w:rsid w:val="00321E1B"/>
    <w:rsid w:val="00322776"/>
    <w:rsid w:val="003228CE"/>
    <w:rsid w:val="00322EC9"/>
    <w:rsid w:val="003249B1"/>
    <w:rsid w:val="00324A46"/>
    <w:rsid w:val="0032562D"/>
    <w:rsid w:val="00325D0B"/>
    <w:rsid w:val="00325EFB"/>
    <w:rsid w:val="0032665D"/>
    <w:rsid w:val="00326CDC"/>
    <w:rsid w:val="0032720B"/>
    <w:rsid w:val="00327D01"/>
    <w:rsid w:val="00330E3A"/>
    <w:rsid w:val="00331D3D"/>
    <w:rsid w:val="00332419"/>
    <w:rsid w:val="003324A4"/>
    <w:rsid w:val="00333391"/>
    <w:rsid w:val="00333633"/>
    <w:rsid w:val="00334D74"/>
    <w:rsid w:val="00335D31"/>
    <w:rsid w:val="003360B9"/>
    <w:rsid w:val="003378B4"/>
    <w:rsid w:val="00337969"/>
    <w:rsid w:val="00337F33"/>
    <w:rsid w:val="003403A3"/>
    <w:rsid w:val="003403BB"/>
    <w:rsid w:val="0034077D"/>
    <w:rsid w:val="00340DC0"/>
    <w:rsid w:val="00340E18"/>
    <w:rsid w:val="00341992"/>
    <w:rsid w:val="003423BB"/>
    <w:rsid w:val="00342881"/>
    <w:rsid w:val="003429BC"/>
    <w:rsid w:val="00342A3C"/>
    <w:rsid w:val="00342F09"/>
    <w:rsid w:val="003431E3"/>
    <w:rsid w:val="00343457"/>
    <w:rsid w:val="0034373D"/>
    <w:rsid w:val="00343BB4"/>
    <w:rsid w:val="003440D7"/>
    <w:rsid w:val="0034442A"/>
    <w:rsid w:val="0034450A"/>
    <w:rsid w:val="00344666"/>
    <w:rsid w:val="00344AA4"/>
    <w:rsid w:val="00344CD6"/>
    <w:rsid w:val="00345ACC"/>
    <w:rsid w:val="003460D9"/>
    <w:rsid w:val="0034687D"/>
    <w:rsid w:val="00346A18"/>
    <w:rsid w:val="003475D4"/>
    <w:rsid w:val="00347A8D"/>
    <w:rsid w:val="00350083"/>
    <w:rsid w:val="00350385"/>
    <w:rsid w:val="003506B9"/>
    <w:rsid w:val="003509A5"/>
    <w:rsid w:val="00350CFF"/>
    <w:rsid w:val="003510D8"/>
    <w:rsid w:val="003524F2"/>
    <w:rsid w:val="00352853"/>
    <w:rsid w:val="00352ADA"/>
    <w:rsid w:val="00352D3F"/>
    <w:rsid w:val="00352DE1"/>
    <w:rsid w:val="00353487"/>
    <w:rsid w:val="00353B4D"/>
    <w:rsid w:val="00354E48"/>
    <w:rsid w:val="00355CD1"/>
    <w:rsid w:val="00355FA0"/>
    <w:rsid w:val="003575BF"/>
    <w:rsid w:val="00360027"/>
    <w:rsid w:val="00360A97"/>
    <w:rsid w:val="00360B93"/>
    <w:rsid w:val="00361049"/>
    <w:rsid w:val="00361136"/>
    <w:rsid w:val="00361302"/>
    <w:rsid w:val="00361EEB"/>
    <w:rsid w:val="003622BC"/>
    <w:rsid w:val="00362F52"/>
    <w:rsid w:val="0036319F"/>
    <w:rsid w:val="00363FFA"/>
    <w:rsid w:val="0036451E"/>
    <w:rsid w:val="003645AA"/>
    <w:rsid w:val="00365043"/>
    <w:rsid w:val="00365E10"/>
    <w:rsid w:val="00365FAB"/>
    <w:rsid w:val="003664F9"/>
    <w:rsid w:val="00366EBA"/>
    <w:rsid w:val="00367606"/>
    <w:rsid w:val="003676FC"/>
    <w:rsid w:val="00367C84"/>
    <w:rsid w:val="00367FAA"/>
    <w:rsid w:val="00370576"/>
    <w:rsid w:val="00370A24"/>
    <w:rsid w:val="00370E81"/>
    <w:rsid w:val="0037146C"/>
    <w:rsid w:val="00371590"/>
    <w:rsid w:val="003719E3"/>
    <w:rsid w:val="00372704"/>
    <w:rsid w:val="0037319A"/>
    <w:rsid w:val="00373367"/>
    <w:rsid w:val="0037341C"/>
    <w:rsid w:val="00373E09"/>
    <w:rsid w:val="00373EC1"/>
    <w:rsid w:val="00374A94"/>
    <w:rsid w:val="00374E3F"/>
    <w:rsid w:val="00375905"/>
    <w:rsid w:val="00375D71"/>
    <w:rsid w:val="00376676"/>
    <w:rsid w:val="0037722A"/>
    <w:rsid w:val="00377928"/>
    <w:rsid w:val="003804C4"/>
    <w:rsid w:val="00381969"/>
    <w:rsid w:val="00382C72"/>
    <w:rsid w:val="003830D6"/>
    <w:rsid w:val="00384867"/>
    <w:rsid w:val="003869F6"/>
    <w:rsid w:val="00386AA1"/>
    <w:rsid w:val="00386B75"/>
    <w:rsid w:val="00387019"/>
    <w:rsid w:val="00387186"/>
    <w:rsid w:val="0039003F"/>
    <w:rsid w:val="003900A1"/>
    <w:rsid w:val="003908EB"/>
    <w:rsid w:val="00391256"/>
    <w:rsid w:val="003918F3"/>
    <w:rsid w:val="00391933"/>
    <w:rsid w:val="003924EF"/>
    <w:rsid w:val="003926F7"/>
    <w:rsid w:val="003930C4"/>
    <w:rsid w:val="0039367C"/>
    <w:rsid w:val="00393B74"/>
    <w:rsid w:val="00393EF5"/>
    <w:rsid w:val="003946FE"/>
    <w:rsid w:val="00394B55"/>
    <w:rsid w:val="00396441"/>
    <w:rsid w:val="003970A0"/>
    <w:rsid w:val="00397A11"/>
    <w:rsid w:val="003A01E7"/>
    <w:rsid w:val="003A0580"/>
    <w:rsid w:val="003A0C5B"/>
    <w:rsid w:val="003A0C7C"/>
    <w:rsid w:val="003A0C9A"/>
    <w:rsid w:val="003A0DC9"/>
    <w:rsid w:val="003A0E63"/>
    <w:rsid w:val="003A15C7"/>
    <w:rsid w:val="003A223A"/>
    <w:rsid w:val="003A2921"/>
    <w:rsid w:val="003A2E68"/>
    <w:rsid w:val="003A3C2A"/>
    <w:rsid w:val="003A3EDD"/>
    <w:rsid w:val="003A4078"/>
    <w:rsid w:val="003A43EC"/>
    <w:rsid w:val="003A4787"/>
    <w:rsid w:val="003A5739"/>
    <w:rsid w:val="003A5F7F"/>
    <w:rsid w:val="003A6F76"/>
    <w:rsid w:val="003A72FC"/>
    <w:rsid w:val="003A780E"/>
    <w:rsid w:val="003A7E04"/>
    <w:rsid w:val="003B122E"/>
    <w:rsid w:val="003B1A1C"/>
    <w:rsid w:val="003B1C72"/>
    <w:rsid w:val="003B1D40"/>
    <w:rsid w:val="003B336B"/>
    <w:rsid w:val="003B46FF"/>
    <w:rsid w:val="003B5DF7"/>
    <w:rsid w:val="003B6098"/>
    <w:rsid w:val="003B6F7D"/>
    <w:rsid w:val="003C0596"/>
    <w:rsid w:val="003C0C74"/>
    <w:rsid w:val="003C0E22"/>
    <w:rsid w:val="003C166B"/>
    <w:rsid w:val="003C1CEE"/>
    <w:rsid w:val="003C2331"/>
    <w:rsid w:val="003C248B"/>
    <w:rsid w:val="003C27FF"/>
    <w:rsid w:val="003C386C"/>
    <w:rsid w:val="003C4868"/>
    <w:rsid w:val="003C4FB5"/>
    <w:rsid w:val="003C5846"/>
    <w:rsid w:val="003C5D76"/>
    <w:rsid w:val="003C624B"/>
    <w:rsid w:val="003C6321"/>
    <w:rsid w:val="003C64AF"/>
    <w:rsid w:val="003C668F"/>
    <w:rsid w:val="003C6BBD"/>
    <w:rsid w:val="003C70EA"/>
    <w:rsid w:val="003C7CF7"/>
    <w:rsid w:val="003C7D4C"/>
    <w:rsid w:val="003D0175"/>
    <w:rsid w:val="003D0CDE"/>
    <w:rsid w:val="003D1188"/>
    <w:rsid w:val="003D1552"/>
    <w:rsid w:val="003D1751"/>
    <w:rsid w:val="003D1C49"/>
    <w:rsid w:val="003D1D70"/>
    <w:rsid w:val="003D293B"/>
    <w:rsid w:val="003D2C62"/>
    <w:rsid w:val="003D36CA"/>
    <w:rsid w:val="003D3F08"/>
    <w:rsid w:val="003D4C08"/>
    <w:rsid w:val="003D4EDA"/>
    <w:rsid w:val="003D5BAA"/>
    <w:rsid w:val="003D729E"/>
    <w:rsid w:val="003D7C2A"/>
    <w:rsid w:val="003E01F9"/>
    <w:rsid w:val="003E07D3"/>
    <w:rsid w:val="003E0857"/>
    <w:rsid w:val="003E17D0"/>
    <w:rsid w:val="003E1C36"/>
    <w:rsid w:val="003E2398"/>
    <w:rsid w:val="003E2AA5"/>
    <w:rsid w:val="003E2EEE"/>
    <w:rsid w:val="003E3BC2"/>
    <w:rsid w:val="003E3DD2"/>
    <w:rsid w:val="003E4855"/>
    <w:rsid w:val="003E62D5"/>
    <w:rsid w:val="003E648A"/>
    <w:rsid w:val="003E6B2C"/>
    <w:rsid w:val="003E70E1"/>
    <w:rsid w:val="003E7411"/>
    <w:rsid w:val="003E7726"/>
    <w:rsid w:val="003E794B"/>
    <w:rsid w:val="003E7A43"/>
    <w:rsid w:val="003E7B13"/>
    <w:rsid w:val="003E7CFD"/>
    <w:rsid w:val="003F034A"/>
    <w:rsid w:val="003F0DBC"/>
    <w:rsid w:val="003F0F5D"/>
    <w:rsid w:val="003F1200"/>
    <w:rsid w:val="003F1C3A"/>
    <w:rsid w:val="003F21B7"/>
    <w:rsid w:val="003F262C"/>
    <w:rsid w:val="003F3039"/>
    <w:rsid w:val="003F34D0"/>
    <w:rsid w:val="003F36DB"/>
    <w:rsid w:val="003F3D9B"/>
    <w:rsid w:val="003F3F23"/>
    <w:rsid w:val="003F4154"/>
    <w:rsid w:val="003F4188"/>
    <w:rsid w:val="003F4A53"/>
    <w:rsid w:val="003F5586"/>
    <w:rsid w:val="003F5CD2"/>
    <w:rsid w:val="003F63B2"/>
    <w:rsid w:val="003F66BE"/>
    <w:rsid w:val="003F717A"/>
    <w:rsid w:val="003F778C"/>
    <w:rsid w:val="003F7EE2"/>
    <w:rsid w:val="00400139"/>
    <w:rsid w:val="00400157"/>
    <w:rsid w:val="004004DE"/>
    <w:rsid w:val="00400E82"/>
    <w:rsid w:val="00400E9F"/>
    <w:rsid w:val="00402369"/>
    <w:rsid w:val="00402579"/>
    <w:rsid w:val="00402FBC"/>
    <w:rsid w:val="004030BA"/>
    <w:rsid w:val="00403288"/>
    <w:rsid w:val="00404B3F"/>
    <w:rsid w:val="004057BF"/>
    <w:rsid w:val="004074D2"/>
    <w:rsid w:val="00410CFE"/>
    <w:rsid w:val="00411474"/>
    <w:rsid w:val="004118EF"/>
    <w:rsid w:val="00411B55"/>
    <w:rsid w:val="00411E7C"/>
    <w:rsid w:val="00412EB2"/>
    <w:rsid w:val="00413503"/>
    <w:rsid w:val="00413740"/>
    <w:rsid w:val="00414297"/>
    <w:rsid w:val="0041494D"/>
    <w:rsid w:val="0041615E"/>
    <w:rsid w:val="004165D9"/>
    <w:rsid w:val="004168A4"/>
    <w:rsid w:val="004170C1"/>
    <w:rsid w:val="0041715B"/>
    <w:rsid w:val="004177B1"/>
    <w:rsid w:val="004178AE"/>
    <w:rsid w:val="00417BE8"/>
    <w:rsid w:val="00420347"/>
    <w:rsid w:val="004203D4"/>
    <w:rsid w:val="004223C6"/>
    <w:rsid w:val="0042281D"/>
    <w:rsid w:val="00423DF0"/>
    <w:rsid w:val="00424264"/>
    <w:rsid w:val="0042442D"/>
    <w:rsid w:val="00424E83"/>
    <w:rsid w:val="00424FBB"/>
    <w:rsid w:val="004263C6"/>
    <w:rsid w:val="00426A32"/>
    <w:rsid w:val="00426AE7"/>
    <w:rsid w:val="00426EDD"/>
    <w:rsid w:val="00427110"/>
    <w:rsid w:val="00427340"/>
    <w:rsid w:val="00427686"/>
    <w:rsid w:val="004277D2"/>
    <w:rsid w:val="004305E0"/>
    <w:rsid w:val="004307F5"/>
    <w:rsid w:val="00431EB3"/>
    <w:rsid w:val="00431FDE"/>
    <w:rsid w:val="00432146"/>
    <w:rsid w:val="0043214C"/>
    <w:rsid w:val="004322C1"/>
    <w:rsid w:val="00432775"/>
    <w:rsid w:val="00432F72"/>
    <w:rsid w:val="00433124"/>
    <w:rsid w:val="00433A6B"/>
    <w:rsid w:val="00434231"/>
    <w:rsid w:val="004345A1"/>
    <w:rsid w:val="00434B25"/>
    <w:rsid w:val="004356F3"/>
    <w:rsid w:val="00435763"/>
    <w:rsid w:val="00435E6F"/>
    <w:rsid w:val="004363F3"/>
    <w:rsid w:val="004369B2"/>
    <w:rsid w:val="00436ECA"/>
    <w:rsid w:val="0043788C"/>
    <w:rsid w:val="004404BE"/>
    <w:rsid w:val="0044083E"/>
    <w:rsid w:val="004412ED"/>
    <w:rsid w:val="00442AD6"/>
    <w:rsid w:val="00442E3F"/>
    <w:rsid w:val="00442FFF"/>
    <w:rsid w:val="00443330"/>
    <w:rsid w:val="0044348A"/>
    <w:rsid w:val="00443664"/>
    <w:rsid w:val="00443B44"/>
    <w:rsid w:val="00444474"/>
    <w:rsid w:val="004446FF"/>
    <w:rsid w:val="004447FB"/>
    <w:rsid w:val="00444B3A"/>
    <w:rsid w:val="004455DB"/>
    <w:rsid w:val="00445D4A"/>
    <w:rsid w:val="00446594"/>
    <w:rsid w:val="00446FAB"/>
    <w:rsid w:val="00447221"/>
    <w:rsid w:val="00450169"/>
    <w:rsid w:val="004503F2"/>
    <w:rsid w:val="0045104B"/>
    <w:rsid w:val="0045185E"/>
    <w:rsid w:val="00451BBC"/>
    <w:rsid w:val="00451C16"/>
    <w:rsid w:val="00451FE0"/>
    <w:rsid w:val="0045234A"/>
    <w:rsid w:val="004525A2"/>
    <w:rsid w:val="00452860"/>
    <w:rsid w:val="00452A77"/>
    <w:rsid w:val="004530DD"/>
    <w:rsid w:val="00453D66"/>
    <w:rsid w:val="00454349"/>
    <w:rsid w:val="004545D1"/>
    <w:rsid w:val="004554D9"/>
    <w:rsid w:val="00456061"/>
    <w:rsid w:val="00456577"/>
    <w:rsid w:val="0045694B"/>
    <w:rsid w:val="0046091A"/>
    <w:rsid w:val="00460D4C"/>
    <w:rsid w:val="00461423"/>
    <w:rsid w:val="004616EE"/>
    <w:rsid w:val="00461778"/>
    <w:rsid w:val="004619FC"/>
    <w:rsid w:val="00461D01"/>
    <w:rsid w:val="004628A4"/>
    <w:rsid w:val="00463312"/>
    <w:rsid w:val="0046386C"/>
    <w:rsid w:val="00463D29"/>
    <w:rsid w:val="00463D4D"/>
    <w:rsid w:val="0046479A"/>
    <w:rsid w:val="00464BB6"/>
    <w:rsid w:val="004655F6"/>
    <w:rsid w:val="004658F4"/>
    <w:rsid w:val="00465A43"/>
    <w:rsid w:val="00465D72"/>
    <w:rsid w:val="0046620B"/>
    <w:rsid w:val="00467509"/>
    <w:rsid w:val="00467B5B"/>
    <w:rsid w:val="00467B9C"/>
    <w:rsid w:val="00470262"/>
    <w:rsid w:val="00470651"/>
    <w:rsid w:val="0047150B"/>
    <w:rsid w:val="00472696"/>
    <w:rsid w:val="00472E9F"/>
    <w:rsid w:val="00473C52"/>
    <w:rsid w:val="00474676"/>
    <w:rsid w:val="004759F7"/>
    <w:rsid w:val="00475B13"/>
    <w:rsid w:val="00475BFB"/>
    <w:rsid w:val="00476E46"/>
    <w:rsid w:val="00477096"/>
    <w:rsid w:val="00477575"/>
    <w:rsid w:val="00477710"/>
    <w:rsid w:val="00477F7F"/>
    <w:rsid w:val="004801B1"/>
    <w:rsid w:val="004804EC"/>
    <w:rsid w:val="004819CB"/>
    <w:rsid w:val="00481FBC"/>
    <w:rsid w:val="00482293"/>
    <w:rsid w:val="00482574"/>
    <w:rsid w:val="00482CBF"/>
    <w:rsid w:val="00482D4F"/>
    <w:rsid w:val="00482F5F"/>
    <w:rsid w:val="00483EE7"/>
    <w:rsid w:val="0048428F"/>
    <w:rsid w:val="004842B6"/>
    <w:rsid w:val="00484460"/>
    <w:rsid w:val="004848C0"/>
    <w:rsid w:val="00484E14"/>
    <w:rsid w:val="0048563B"/>
    <w:rsid w:val="004864A6"/>
    <w:rsid w:val="004869CB"/>
    <w:rsid w:val="00486BD8"/>
    <w:rsid w:val="00487179"/>
    <w:rsid w:val="00487354"/>
    <w:rsid w:val="004879C7"/>
    <w:rsid w:val="00490974"/>
    <w:rsid w:val="00490F09"/>
    <w:rsid w:val="0049133D"/>
    <w:rsid w:val="00491664"/>
    <w:rsid w:val="00492A6C"/>
    <w:rsid w:val="00492E43"/>
    <w:rsid w:val="0049318D"/>
    <w:rsid w:val="004932E1"/>
    <w:rsid w:val="00493BAE"/>
    <w:rsid w:val="00493CA0"/>
    <w:rsid w:val="0049449C"/>
    <w:rsid w:val="0049458A"/>
    <w:rsid w:val="004947B7"/>
    <w:rsid w:val="004948CC"/>
    <w:rsid w:val="00494DD3"/>
    <w:rsid w:val="0049529C"/>
    <w:rsid w:val="00495D35"/>
    <w:rsid w:val="004962F7"/>
    <w:rsid w:val="00496AE3"/>
    <w:rsid w:val="004974BA"/>
    <w:rsid w:val="0049780D"/>
    <w:rsid w:val="00497BBD"/>
    <w:rsid w:val="004A00AA"/>
    <w:rsid w:val="004A18C4"/>
    <w:rsid w:val="004A1EEF"/>
    <w:rsid w:val="004A2DBC"/>
    <w:rsid w:val="004A3AF4"/>
    <w:rsid w:val="004A405D"/>
    <w:rsid w:val="004A445B"/>
    <w:rsid w:val="004A4697"/>
    <w:rsid w:val="004A48A8"/>
    <w:rsid w:val="004A4B34"/>
    <w:rsid w:val="004A5125"/>
    <w:rsid w:val="004A6175"/>
    <w:rsid w:val="004A6188"/>
    <w:rsid w:val="004A6483"/>
    <w:rsid w:val="004A73C0"/>
    <w:rsid w:val="004A77B8"/>
    <w:rsid w:val="004A7E54"/>
    <w:rsid w:val="004A7E88"/>
    <w:rsid w:val="004B00C8"/>
    <w:rsid w:val="004B02AD"/>
    <w:rsid w:val="004B10A0"/>
    <w:rsid w:val="004B21BE"/>
    <w:rsid w:val="004B238B"/>
    <w:rsid w:val="004B247E"/>
    <w:rsid w:val="004B2590"/>
    <w:rsid w:val="004B27E6"/>
    <w:rsid w:val="004B2B5C"/>
    <w:rsid w:val="004B357E"/>
    <w:rsid w:val="004B3853"/>
    <w:rsid w:val="004B4B31"/>
    <w:rsid w:val="004B4EE0"/>
    <w:rsid w:val="004B5290"/>
    <w:rsid w:val="004B57B0"/>
    <w:rsid w:val="004B602E"/>
    <w:rsid w:val="004B6B39"/>
    <w:rsid w:val="004B6B3E"/>
    <w:rsid w:val="004B6C4B"/>
    <w:rsid w:val="004B78FC"/>
    <w:rsid w:val="004B7951"/>
    <w:rsid w:val="004C01D8"/>
    <w:rsid w:val="004C1078"/>
    <w:rsid w:val="004C16F4"/>
    <w:rsid w:val="004C1BF9"/>
    <w:rsid w:val="004C3329"/>
    <w:rsid w:val="004C3B69"/>
    <w:rsid w:val="004C41B8"/>
    <w:rsid w:val="004C4D4B"/>
    <w:rsid w:val="004C4FB7"/>
    <w:rsid w:val="004C53A9"/>
    <w:rsid w:val="004C549C"/>
    <w:rsid w:val="004C59C1"/>
    <w:rsid w:val="004C609A"/>
    <w:rsid w:val="004C6F0D"/>
    <w:rsid w:val="004C7703"/>
    <w:rsid w:val="004C7F48"/>
    <w:rsid w:val="004D0819"/>
    <w:rsid w:val="004D11BD"/>
    <w:rsid w:val="004D1ADF"/>
    <w:rsid w:val="004D1E58"/>
    <w:rsid w:val="004D2520"/>
    <w:rsid w:val="004D3165"/>
    <w:rsid w:val="004D3EB2"/>
    <w:rsid w:val="004D420E"/>
    <w:rsid w:val="004D4549"/>
    <w:rsid w:val="004D4624"/>
    <w:rsid w:val="004D59CE"/>
    <w:rsid w:val="004D6D86"/>
    <w:rsid w:val="004D6E89"/>
    <w:rsid w:val="004D79D7"/>
    <w:rsid w:val="004D7ED2"/>
    <w:rsid w:val="004E0596"/>
    <w:rsid w:val="004E1FB5"/>
    <w:rsid w:val="004E2318"/>
    <w:rsid w:val="004E2B5B"/>
    <w:rsid w:val="004E2CFF"/>
    <w:rsid w:val="004E2F5C"/>
    <w:rsid w:val="004E302C"/>
    <w:rsid w:val="004E39F3"/>
    <w:rsid w:val="004E490C"/>
    <w:rsid w:val="004E4A4F"/>
    <w:rsid w:val="004E5967"/>
    <w:rsid w:val="004E6340"/>
    <w:rsid w:val="004E684A"/>
    <w:rsid w:val="004E6B25"/>
    <w:rsid w:val="004E706A"/>
    <w:rsid w:val="004E78CD"/>
    <w:rsid w:val="004E7982"/>
    <w:rsid w:val="004E7A74"/>
    <w:rsid w:val="004E7C79"/>
    <w:rsid w:val="004F0097"/>
    <w:rsid w:val="004F0838"/>
    <w:rsid w:val="004F091A"/>
    <w:rsid w:val="004F1435"/>
    <w:rsid w:val="004F22C3"/>
    <w:rsid w:val="004F2ACC"/>
    <w:rsid w:val="004F2F2A"/>
    <w:rsid w:val="004F382D"/>
    <w:rsid w:val="004F3DA0"/>
    <w:rsid w:val="004F551A"/>
    <w:rsid w:val="004F56EF"/>
    <w:rsid w:val="004F5B6B"/>
    <w:rsid w:val="004F6106"/>
    <w:rsid w:val="004F6460"/>
    <w:rsid w:val="004F688C"/>
    <w:rsid w:val="004F69ED"/>
    <w:rsid w:val="004F7442"/>
    <w:rsid w:val="004F76B3"/>
    <w:rsid w:val="004F78C4"/>
    <w:rsid w:val="00500ED4"/>
    <w:rsid w:val="005012F6"/>
    <w:rsid w:val="0050188C"/>
    <w:rsid w:val="005019D5"/>
    <w:rsid w:val="00501D2E"/>
    <w:rsid w:val="00501DE5"/>
    <w:rsid w:val="00502001"/>
    <w:rsid w:val="005023CC"/>
    <w:rsid w:val="0050247E"/>
    <w:rsid w:val="00502687"/>
    <w:rsid w:val="005030A1"/>
    <w:rsid w:val="0050352B"/>
    <w:rsid w:val="00503750"/>
    <w:rsid w:val="005039A1"/>
    <w:rsid w:val="00504015"/>
    <w:rsid w:val="00504099"/>
    <w:rsid w:val="0050442F"/>
    <w:rsid w:val="00505A3F"/>
    <w:rsid w:val="00506A16"/>
    <w:rsid w:val="00507105"/>
    <w:rsid w:val="005077AC"/>
    <w:rsid w:val="0051033A"/>
    <w:rsid w:val="00511500"/>
    <w:rsid w:val="00511C94"/>
    <w:rsid w:val="00512299"/>
    <w:rsid w:val="005128CD"/>
    <w:rsid w:val="00513466"/>
    <w:rsid w:val="005134EA"/>
    <w:rsid w:val="00513B7E"/>
    <w:rsid w:val="00513CAD"/>
    <w:rsid w:val="00514077"/>
    <w:rsid w:val="00514314"/>
    <w:rsid w:val="00514597"/>
    <w:rsid w:val="00514BDE"/>
    <w:rsid w:val="00514F20"/>
    <w:rsid w:val="00514FC6"/>
    <w:rsid w:val="00515946"/>
    <w:rsid w:val="00515EF5"/>
    <w:rsid w:val="00516227"/>
    <w:rsid w:val="005165B4"/>
    <w:rsid w:val="00516AA5"/>
    <w:rsid w:val="0052200E"/>
    <w:rsid w:val="005220B4"/>
    <w:rsid w:val="0052237F"/>
    <w:rsid w:val="005228BA"/>
    <w:rsid w:val="00522F31"/>
    <w:rsid w:val="00523542"/>
    <w:rsid w:val="0052445E"/>
    <w:rsid w:val="0052492A"/>
    <w:rsid w:val="00525A9B"/>
    <w:rsid w:val="0052726B"/>
    <w:rsid w:val="0052740C"/>
    <w:rsid w:val="00527419"/>
    <w:rsid w:val="00527880"/>
    <w:rsid w:val="00527A2D"/>
    <w:rsid w:val="00530333"/>
    <w:rsid w:val="00530D16"/>
    <w:rsid w:val="00530E42"/>
    <w:rsid w:val="00531147"/>
    <w:rsid w:val="00531FE0"/>
    <w:rsid w:val="0053212A"/>
    <w:rsid w:val="0053219D"/>
    <w:rsid w:val="005331D7"/>
    <w:rsid w:val="00534DC8"/>
    <w:rsid w:val="00534E4D"/>
    <w:rsid w:val="005352CD"/>
    <w:rsid w:val="005354DA"/>
    <w:rsid w:val="00535E9A"/>
    <w:rsid w:val="00536122"/>
    <w:rsid w:val="00536780"/>
    <w:rsid w:val="005367AD"/>
    <w:rsid w:val="00536B38"/>
    <w:rsid w:val="005404F5"/>
    <w:rsid w:val="00540976"/>
    <w:rsid w:val="00540B44"/>
    <w:rsid w:val="0054123F"/>
    <w:rsid w:val="005421DB"/>
    <w:rsid w:val="005428ED"/>
    <w:rsid w:val="00542C33"/>
    <w:rsid w:val="00543D71"/>
    <w:rsid w:val="005441ED"/>
    <w:rsid w:val="00544302"/>
    <w:rsid w:val="0054568E"/>
    <w:rsid w:val="005468DD"/>
    <w:rsid w:val="00546BE5"/>
    <w:rsid w:val="00547E50"/>
    <w:rsid w:val="00547EE1"/>
    <w:rsid w:val="005509A3"/>
    <w:rsid w:val="005509C7"/>
    <w:rsid w:val="00551400"/>
    <w:rsid w:val="005520BB"/>
    <w:rsid w:val="0055246D"/>
    <w:rsid w:val="00552491"/>
    <w:rsid w:val="00552A35"/>
    <w:rsid w:val="00554187"/>
    <w:rsid w:val="005541D3"/>
    <w:rsid w:val="00554A7D"/>
    <w:rsid w:val="00554AEA"/>
    <w:rsid w:val="0055540D"/>
    <w:rsid w:val="00555462"/>
    <w:rsid w:val="005561CB"/>
    <w:rsid w:val="00556861"/>
    <w:rsid w:val="005571BF"/>
    <w:rsid w:val="00557816"/>
    <w:rsid w:val="0056030C"/>
    <w:rsid w:val="00560646"/>
    <w:rsid w:val="005607EF"/>
    <w:rsid w:val="00560D8E"/>
    <w:rsid w:val="005611B2"/>
    <w:rsid w:val="005616B4"/>
    <w:rsid w:val="005623B0"/>
    <w:rsid w:val="00564CEE"/>
    <w:rsid w:val="00565233"/>
    <w:rsid w:val="005654B4"/>
    <w:rsid w:val="00565F98"/>
    <w:rsid w:val="005661EE"/>
    <w:rsid w:val="00566619"/>
    <w:rsid w:val="00570049"/>
    <w:rsid w:val="00570164"/>
    <w:rsid w:val="00570342"/>
    <w:rsid w:val="0057093B"/>
    <w:rsid w:val="005717D8"/>
    <w:rsid w:val="00571923"/>
    <w:rsid w:val="005719E0"/>
    <w:rsid w:val="00572208"/>
    <w:rsid w:val="00572390"/>
    <w:rsid w:val="00572617"/>
    <w:rsid w:val="00573332"/>
    <w:rsid w:val="005736F5"/>
    <w:rsid w:val="00573752"/>
    <w:rsid w:val="005737D9"/>
    <w:rsid w:val="00573B78"/>
    <w:rsid w:val="005744DF"/>
    <w:rsid w:val="005757FF"/>
    <w:rsid w:val="00575B6B"/>
    <w:rsid w:val="0057669B"/>
    <w:rsid w:val="00576882"/>
    <w:rsid w:val="00576AC4"/>
    <w:rsid w:val="00577283"/>
    <w:rsid w:val="00577350"/>
    <w:rsid w:val="005775D9"/>
    <w:rsid w:val="005776D0"/>
    <w:rsid w:val="00577889"/>
    <w:rsid w:val="005778AF"/>
    <w:rsid w:val="00577C40"/>
    <w:rsid w:val="0058034A"/>
    <w:rsid w:val="005815A7"/>
    <w:rsid w:val="0058163F"/>
    <w:rsid w:val="00581B69"/>
    <w:rsid w:val="0058225A"/>
    <w:rsid w:val="005824B5"/>
    <w:rsid w:val="005824DE"/>
    <w:rsid w:val="00582889"/>
    <w:rsid w:val="00582C56"/>
    <w:rsid w:val="005835A8"/>
    <w:rsid w:val="00583BE4"/>
    <w:rsid w:val="00583D02"/>
    <w:rsid w:val="0058466D"/>
    <w:rsid w:val="00584E68"/>
    <w:rsid w:val="0058514B"/>
    <w:rsid w:val="00585430"/>
    <w:rsid w:val="005855FD"/>
    <w:rsid w:val="00585621"/>
    <w:rsid w:val="005858A2"/>
    <w:rsid w:val="00585913"/>
    <w:rsid w:val="005866B2"/>
    <w:rsid w:val="005874AF"/>
    <w:rsid w:val="0059102C"/>
    <w:rsid w:val="00591093"/>
    <w:rsid w:val="005916DF"/>
    <w:rsid w:val="005920D2"/>
    <w:rsid w:val="00593477"/>
    <w:rsid w:val="00594FE8"/>
    <w:rsid w:val="00595A87"/>
    <w:rsid w:val="00595BD0"/>
    <w:rsid w:val="00595FA2"/>
    <w:rsid w:val="00595FDC"/>
    <w:rsid w:val="005963C0"/>
    <w:rsid w:val="005963C5"/>
    <w:rsid w:val="005963D4"/>
    <w:rsid w:val="00596433"/>
    <w:rsid w:val="0059739A"/>
    <w:rsid w:val="00597F49"/>
    <w:rsid w:val="005A048B"/>
    <w:rsid w:val="005A070E"/>
    <w:rsid w:val="005A0776"/>
    <w:rsid w:val="005A1899"/>
    <w:rsid w:val="005A19DE"/>
    <w:rsid w:val="005A28AF"/>
    <w:rsid w:val="005A2D36"/>
    <w:rsid w:val="005A307C"/>
    <w:rsid w:val="005A31A4"/>
    <w:rsid w:val="005A35AB"/>
    <w:rsid w:val="005A3696"/>
    <w:rsid w:val="005A39C6"/>
    <w:rsid w:val="005A3A7F"/>
    <w:rsid w:val="005A3DE1"/>
    <w:rsid w:val="005A468D"/>
    <w:rsid w:val="005A4D74"/>
    <w:rsid w:val="005A5BEE"/>
    <w:rsid w:val="005A6373"/>
    <w:rsid w:val="005A7099"/>
    <w:rsid w:val="005A73AE"/>
    <w:rsid w:val="005A7AC1"/>
    <w:rsid w:val="005B0305"/>
    <w:rsid w:val="005B0597"/>
    <w:rsid w:val="005B0B8C"/>
    <w:rsid w:val="005B0F55"/>
    <w:rsid w:val="005B14DB"/>
    <w:rsid w:val="005B1D50"/>
    <w:rsid w:val="005B1F15"/>
    <w:rsid w:val="005B2100"/>
    <w:rsid w:val="005B2513"/>
    <w:rsid w:val="005B2C34"/>
    <w:rsid w:val="005B3879"/>
    <w:rsid w:val="005B395E"/>
    <w:rsid w:val="005B3C9C"/>
    <w:rsid w:val="005B5151"/>
    <w:rsid w:val="005B525C"/>
    <w:rsid w:val="005B5C8F"/>
    <w:rsid w:val="005B65E9"/>
    <w:rsid w:val="005B68DE"/>
    <w:rsid w:val="005B6900"/>
    <w:rsid w:val="005B7C89"/>
    <w:rsid w:val="005C110C"/>
    <w:rsid w:val="005C1581"/>
    <w:rsid w:val="005C17CA"/>
    <w:rsid w:val="005C1D6B"/>
    <w:rsid w:val="005C23E5"/>
    <w:rsid w:val="005C3903"/>
    <w:rsid w:val="005C3B86"/>
    <w:rsid w:val="005C3B94"/>
    <w:rsid w:val="005C3CA0"/>
    <w:rsid w:val="005C47FC"/>
    <w:rsid w:val="005C5326"/>
    <w:rsid w:val="005C560E"/>
    <w:rsid w:val="005C5B4C"/>
    <w:rsid w:val="005C5EE3"/>
    <w:rsid w:val="005C6705"/>
    <w:rsid w:val="005D0533"/>
    <w:rsid w:val="005D08D5"/>
    <w:rsid w:val="005D1BD9"/>
    <w:rsid w:val="005D1EB4"/>
    <w:rsid w:val="005D20BC"/>
    <w:rsid w:val="005D2336"/>
    <w:rsid w:val="005D275C"/>
    <w:rsid w:val="005D308C"/>
    <w:rsid w:val="005D30CE"/>
    <w:rsid w:val="005D407D"/>
    <w:rsid w:val="005D41B6"/>
    <w:rsid w:val="005D4616"/>
    <w:rsid w:val="005D48B4"/>
    <w:rsid w:val="005D49D5"/>
    <w:rsid w:val="005D4BDE"/>
    <w:rsid w:val="005D61E6"/>
    <w:rsid w:val="005D681C"/>
    <w:rsid w:val="005D6969"/>
    <w:rsid w:val="005D7166"/>
    <w:rsid w:val="005D7A3D"/>
    <w:rsid w:val="005D7C2A"/>
    <w:rsid w:val="005D7ECC"/>
    <w:rsid w:val="005D7F4A"/>
    <w:rsid w:val="005E0692"/>
    <w:rsid w:val="005E1040"/>
    <w:rsid w:val="005E15E7"/>
    <w:rsid w:val="005E1B06"/>
    <w:rsid w:val="005E2350"/>
    <w:rsid w:val="005E30FF"/>
    <w:rsid w:val="005E3795"/>
    <w:rsid w:val="005E3A8B"/>
    <w:rsid w:val="005E3EC7"/>
    <w:rsid w:val="005E40DC"/>
    <w:rsid w:val="005E4534"/>
    <w:rsid w:val="005E4566"/>
    <w:rsid w:val="005E466C"/>
    <w:rsid w:val="005E6412"/>
    <w:rsid w:val="005E64A6"/>
    <w:rsid w:val="005E7302"/>
    <w:rsid w:val="005F01B3"/>
    <w:rsid w:val="005F1523"/>
    <w:rsid w:val="005F2DC1"/>
    <w:rsid w:val="005F2ED1"/>
    <w:rsid w:val="005F3329"/>
    <w:rsid w:val="005F3678"/>
    <w:rsid w:val="005F4222"/>
    <w:rsid w:val="005F4CEE"/>
    <w:rsid w:val="005F5E04"/>
    <w:rsid w:val="005F618D"/>
    <w:rsid w:val="005F7DDF"/>
    <w:rsid w:val="00600239"/>
    <w:rsid w:val="00600AAC"/>
    <w:rsid w:val="00600E84"/>
    <w:rsid w:val="00601F64"/>
    <w:rsid w:val="0060256D"/>
    <w:rsid w:val="00602D2E"/>
    <w:rsid w:val="0060371C"/>
    <w:rsid w:val="0060397C"/>
    <w:rsid w:val="0060430F"/>
    <w:rsid w:val="00604859"/>
    <w:rsid w:val="00604B66"/>
    <w:rsid w:val="00605045"/>
    <w:rsid w:val="00605C40"/>
    <w:rsid w:val="00606725"/>
    <w:rsid w:val="00606743"/>
    <w:rsid w:val="00606757"/>
    <w:rsid w:val="00607980"/>
    <w:rsid w:val="00607EA6"/>
    <w:rsid w:val="00610073"/>
    <w:rsid w:val="0061030E"/>
    <w:rsid w:val="00610602"/>
    <w:rsid w:val="00610821"/>
    <w:rsid w:val="00610955"/>
    <w:rsid w:val="00611144"/>
    <w:rsid w:val="00611A21"/>
    <w:rsid w:val="00612725"/>
    <w:rsid w:val="00612B4E"/>
    <w:rsid w:val="00612E84"/>
    <w:rsid w:val="00612F1B"/>
    <w:rsid w:val="00612FB2"/>
    <w:rsid w:val="00613776"/>
    <w:rsid w:val="00613A6E"/>
    <w:rsid w:val="00613CA1"/>
    <w:rsid w:val="00613E23"/>
    <w:rsid w:val="006143FF"/>
    <w:rsid w:val="00615A28"/>
    <w:rsid w:val="00615F6D"/>
    <w:rsid w:val="00616015"/>
    <w:rsid w:val="006166A3"/>
    <w:rsid w:val="006166E5"/>
    <w:rsid w:val="00616C1C"/>
    <w:rsid w:val="006170AF"/>
    <w:rsid w:val="00617759"/>
    <w:rsid w:val="00617779"/>
    <w:rsid w:val="006201A5"/>
    <w:rsid w:val="006205F3"/>
    <w:rsid w:val="00620648"/>
    <w:rsid w:val="00620A60"/>
    <w:rsid w:val="00620D93"/>
    <w:rsid w:val="00621C4F"/>
    <w:rsid w:val="00621FAF"/>
    <w:rsid w:val="006223BE"/>
    <w:rsid w:val="00622D6D"/>
    <w:rsid w:val="0062389C"/>
    <w:rsid w:val="006240E5"/>
    <w:rsid w:val="00624586"/>
    <w:rsid w:val="0062471F"/>
    <w:rsid w:val="00624B87"/>
    <w:rsid w:val="00624DBB"/>
    <w:rsid w:val="00625581"/>
    <w:rsid w:val="00625718"/>
    <w:rsid w:val="00625787"/>
    <w:rsid w:val="006257FE"/>
    <w:rsid w:val="00625A65"/>
    <w:rsid w:val="00625C09"/>
    <w:rsid w:val="00625C67"/>
    <w:rsid w:val="00625D10"/>
    <w:rsid w:val="00625DA1"/>
    <w:rsid w:val="00625FAE"/>
    <w:rsid w:val="00626EC5"/>
    <w:rsid w:val="00627729"/>
    <w:rsid w:val="00627B4C"/>
    <w:rsid w:val="00630156"/>
    <w:rsid w:val="00630959"/>
    <w:rsid w:val="00631053"/>
    <w:rsid w:val="006311AE"/>
    <w:rsid w:val="006314EE"/>
    <w:rsid w:val="006324BA"/>
    <w:rsid w:val="006326EB"/>
    <w:rsid w:val="006331A4"/>
    <w:rsid w:val="00633753"/>
    <w:rsid w:val="00633BD2"/>
    <w:rsid w:val="00633E98"/>
    <w:rsid w:val="006343AB"/>
    <w:rsid w:val="006344BD"/>
    <w:rsid w:val="00635909"/>
    <w:rsid w:val="00636389"/>
    <w:rsid w:val="006369F3"/>
    <w:rsid w:val="00636EF1"/>
    <w:rsid w:val="0063790D"/>
    <w:rsid w:val="00640BC8"/>
    <w:rsid w:val="00641E36"/>
    <w:rsid w:val="006422E0"/>
    <w:rsid w:val="006426D4"/>
    <w:rsid w:val="006429BA"/>
    <w:rsid w:val="0064378F"/>
    <w:rsid w:val="00643C00"/>
    <w:rsid w:val="00643E0A"/>
    <w:rsid w:val="006441D5"/>
    <w:rsid w:val="006443F5"/>
    <w:rsid w:val="00644432"/>
    <w:rsid w:val="00644B25"/>
    <w:rsid w:val="00644CF4"/>
    <w:rsid w:val="006450AF"/>
    <w:rsid w:val="006451F2"/>
    <w:rsid w:val="006452B5"/>
    <w:rsid w:val="006456A1"/>
    <w:rsid w:val="00646148"/>
    <w:rsid w:val="006462EF"/>
    <w:rsid w:val="0064694E"/>
    <w:rsid w:val="00646AD6"/>
    <w:rsid w:val="00646F4F"/>
    <w:rsid w:val="0064747C"/>
    <w:rsid w:val="0064755C"/>
    <w:rsid w:val="00647F01"/>
    <w:rsid w:val="0065016D"/>
    <w:rsid w:val="006503EA"/>
    <w:rsid w:val="006507E1"/>
    <w:rsid w:val="006509E4"/>
    <w:rsid w:val="006514C8"/>
    <w:rsid w:val="0065241B"/>
    <w:rsid w:val="00652994"/>
    <w:rsid w:val="00652A98"/>
    <w:rsid w:val="006535D1"/>
    <w:rsid w:val="00653986"/>
    <w:rsid w:val="0065409A"/>
    <w:rsid w:val="006540BB"/>
    <w:rsid w:val="006543C7"/>
    <w:rsid w:val="0065492A"/>
    <w:rsid w:val="00654AD0"/>
    <w:rsid w:val="00654FBF"/>
    <w:rsid w:val="00655A8C"/>
    <w:rsid w:val="00657660"/>
    <w:rsid w:val="006600C0"/>
    <w:rsid w:val="00660CC3"/>
    <w:rsid w:val="00661094"/>
    <w:rsid w:val="006625EE"/>
    <w:rsid w:val="0066337D"/>
    <w:rsid w:val="006634DB"/>
    <w:rsid w:val="00663734"/>
    <w:rsid w:val="00664FC0"/>
    <w:rsid w:val="00665241"/>
    <w:rsid w:val="0066639C"/>
    <w:rsid w:val="006667D2"/>
    <w:rsid w:val="00666A1E"/>
    <w:rsid w:val="00666CF9"/>
    <w:rsid w:val="0067013E"/>
    <w:rsid w:val="00670277"/>
    <w:rsid w:val="0067033B"/>
    <w:rsid w:val="00670BDB"/>
    <w:rsid w:val="00671904"/>
    <w:rsid w:val="00672468"/>
    <w:rsid w:val="00672480"/>
    <w:rsid w:val="00672751"/>
    <w:rsid w:val="00673511"/>
    <w:rsid w:val="00673874"/>
    <w:rsid w:val="006739BF"/>
    <w:rsid w:val="00673DAE"/>
    <w:rsid w:val="00673F4A"/>
    <w:rsid w:val="006742E9"/>
    <w:rsid w:val="006748CD"/>
    <w:rsid w:val="00674F2A"/>
    <w:rsid w:val="00675172"/>
    <w:rsid w:val="006755BF"/>
    <w:rsid w:val="006758AB"/>
    <w:rsid w:val="006759AB"/>
    <w:rsid w:val="006766BE"/>
    <w:rsid w:val="006768ED"/>
    <w:rsid w:val="00676B96"/>
    <w:rsid w:val="00676F0B"/>
    <w:rsid w:val="00677222"/>
    <w:rsid w:val="006800F0"/>
    <w:rsid w:val="0068017F"/>
    <w:rsid w:val="00680510"/>
    <w:rsid w:val="00680607"/>
    <w:rsid w:val="006814F0"/>
    <w:rsid w:val="0068260F"/>
    <w:rsid w:val="00682769"/>
    <w:rsid w:val="00682886"/>
    <w:rsid w:val="0068292A"/>
    <w:rsid w:val="00683396"/>
    <w:rsid w:val="00683781"/>
    <w:rsid w:val="00683DC8"/>
    <w:rsid w:val="00684FEE"/>
    <w:rsid w:val="00685A25"/>
    <w:rsid w:val="006864DF"/>
    <w:rsid w:val="0068665B"/>
    <w:rsid w:val="00686E57"/>
    <w:rsid w:val="00686E7A"/>
    <w:rsid w:val="006871A3"/>
    <w:rsid w:val="00687962"/>
    <w:rsid w:val="00687990"/>
    <w:rsid w:val="00691477"/>
    <w:rsid w:val="006917D5"/>
    <w:rsid w:val="0069252E"/>
    <w:rsid w:val="00692A11"/>
    <w:rsid w:val="00693486"/>
    <w:rsid w:val="00694950"/>
    <w:rsid w:val="00695822"/>
    <w:rsid w:val="00696400"/>
    <w:rsid w:val="00696A8F"/>
    <w:rsid w:val="006970ED"/>
    <w:rsid w:val="006A010A"/>
    <w:rsid w:val="006A0450"/>
    <w:rsid w:val="006A110B"/>
    <w:rsid w:val="006A1B9F"/>
    <w:rsid w:val="006A1D1F"/>
    <w:rsid w:val="006A2276"/>
    <w:rsid w:val="006A282D"/>
    <w:rsid w:val="006A2F6E"/>
    <w:rsid w:val="006A3601"/>
    <w:rsid w:val="006A369B"/>
    <w:rsid w:val="006A37CC"/>
    <w:rsid w:val="006A4353"/>
    <w:rsid w:val="006A4859"/>
    <w:rsid w:val="006A4AF9"/>
    <w:rsid w:val="006A4B65"/>
    <w:rsid w:val="006A4C41"/>
    <w:rsid w:val="006A4E24"/>
    <w:rsid w:val="006A544A"/>
    <w:rsid w:val="006A5D9D"/>
    <w:rsid w:val="006A64EF"/>
    <w:rsid w:val="006A70D3"/>
    <w:rsid w:val="006B0375"/>
    <w:rsid w:val="006B0DC9"/>
    <w:rsid w:val="006B15BA"/>
    <w:rsid w:val="006B15F5"/>
    <w:rsid w:val="006B183D"/>
    <w:rsid w:val="006B18F8"/>
    <w:rsid w:val="006B2376"/>
    <w:rsid w:val="006B2383"/>
    <w:rsid w:val="006B25E2"/>
    <w:rsid w:val="006B2B45"/>
    <w:rsid w:val="006B2D9A"/>
    <w:rsid w:val="006B3004"/>
    <w:rsid w:val="006B3518"/>
    <w:rsid w:val="006B3A0A"/>
    <w:rsid w:val="006B3CE9"/>
    <w:rsid w:val="006B3FE2"/>
    <w:rsid w:val="006B41AC"/>
    <w:rsid w:val="006B41DF"/>
    <w:rsid w:val="006B4351"/>
    <w:rsid w:val="006B46FC"/>
    <w:rsid w:val="006B4756"/>
    <w:rsid w:val="006B5471"/>
    <w:rsid w:val="006B598D"/>
    <w:rsid w:val="006B606D"/>
    <w:rsid w:val="006B686B"/>
    <w:rsid w:val="006C0937"/>
    <w:rsid w:val="006C0D31"/>
    <w:rsid w:val="006C1FBD"/>
    <w:rsid w:val="006C23FE"/>
    <w:rsid w:val="006C2584"/>
    <w:rsid w:val="006C2724"/>
    <w:rsid w:val="006C2CD1"/>
    <w:rsid w:val="006C2F59"/>
    <w:rsid w:val="006C314C"/>
    <w:rsid w:val="006C3502"/>
    <w:rsid w:val="006C3EC8"/>
    <w:rsid w:val="006C458F"/>
    <w:rsid w:val="006C49CB"/>
    <w:rsid w:val="006C4E26"/>
    <w:rsid w:val="006C5021"/>
    <w:rsid w:val="006C5354"/>
    <w:rsid w:val="006C5732"/>
    <w:rsid w:val="006C58B6"/>
    <w:rsid w:val="006D0115"/>
    <w:rsid w:val="006D1218"/>
    <w:rsid w:val="006D12AD"/>
    <w:rsid w:val="006D1AC5"/>
    <w:rsid w:val="006D2A68"/>
    <w:rsid w:val="006D2BF4"/>
    <w:rsid w:val="006D34D8"/>
    <w:rsid w:val="006D34DB"/>
    <w:rsid w:val="006D3507"/>
    <w:rsid w:val="006D4762"/>
    <w:rsid w:val="006D490F"/>
    <w:rsid w:val="006D4D98"/>
    <w:rsid w:val="006D4EA3"/>
    <w:rsid w:val="006D4F2B"/>
    <w:rsid w:val="006D510F"/>
    <w:rsid w:val="006D5C9C"/>
    <w:rsid w:val="006D68DB"/>
    <w:rsid w:val="006D6F13"/>
    <w:rsid w:val="006D7517"/>
    <w:rsid w:val="006E0108"/>
    <w:rsid w:val="006E04AA"/>
    <w:rsid w:val="006E0850"/>
    <w:rsid w:val="006E10DB"/>
    <w:rsid w:val="006E11ED"/>
    <w:rsid w:val="006E1413"/>
    <w:rsid w:val="006E2C69"/>
    <w:rsid w:val="006E3967"/>
    <w:rsid w:val="006E3EA3"/>
    <w:rsid w:val="006E413E"/>
    <w:rsid w:val="006E43E3"/>
    <w:rsid w:val="006E5283"/>
    <w:rsid w:val="006E5F5F"/>
    <w:rsid w:val="006E7959"/>
    <w:rsid w:val="006E7D76"/>
    <w:rsid w:val="006E7F24"/>
    <w:rsid w:val="006F08E9"/>
    <w:rsid w:val="006F1012"/>
    <w:rsid w:val="006F11AE"/>
    <w:rsid w:val="006F11E6"/>
    <w:rsid w:val="006F1463"/>
    <w:rsid w:val="006F2344"/>
    <w:rsid w:val="006F2F4D"/>
    <w:rsid w:val="006F366F"/>
    <w:rsid w:val="006F3888"/>
    <w:rsid w:val="006F39A6"/>
    <w:rsid w:val="006F3E6B"/>
    <w:rsid w:val="006F3E79"/>
    <w:rsid w:val="006F413E"/>
    <w:rsid w:val="006F4343"/>
    <w:rsid w:val="006F4526"/>
    <w:rsid w:val="006F4E5B"/>
    <w:rsid w:val="006F6178"/>
    <w:rsid w:val="006F651E"/>
    <w:rsid w:val="006F6CE0"/>
    <w:rsid w:val="006F7417"/>
    <w:rsid w:val="006F7E6E"/>
    <w:rsid w:val="006F7EE2"/>
    <w:rsid w:val="006F7FC6"/>
    <w:rsid w:val="00701216"/>
    <w:rsid w:val="0070147E"/>
    <w:rsid w:val="0070219D"/>
    <w:rsid w:val="007027CD"/>
    <w:rsid w:val="007027E8"/>
    <w:rsid w:val="00703E58"/>
    <w:rsid w:val="00704406"/>
    <w:rsid w:val="00704686"/>
    <w:rsid w:val="007056D4"/>
    <w:rsid w:val="0070707F"/>
    <w:rsid w:val="00707247"/>
    <w:rsid w:val="007073C8"/>
    <w:rsid w:val="00707AA5"/>
    <w:rsid w:val="00707DEC"/>
    <w:rsid w:val="007103E5"/>
    <w:rsid w:val="00710577"/>
    <w:rsid w:val="0071078B"/>
    <w:rsid w:val="00710D7F"/>
    <w:rsid w:val="0071170A"/>
    <w:rsid w:val="00711852"/>
    <w:rsid w:val="00712349"/>
    <w:rsid w:val="007126E1"/>
    <w:rsid w:val="007133AE"/>
    <w:rsid w:val="007137E6"/>
    <w:rsid w:val="0071393F"/>
    <w:rsid w:val="00714615"/>
    <w:rsid w:val="0071607C"/>
    <w:rsid w:val="0071609C"/>
    <w:rsid w:val="007166FC"/>
    <w:rsid w:val="00716A73"/>
    <w:rsid w:val="00716C52"/>
    <w:rsid w:val="0071763D"/>
    <w:rsid w:val="00717745"/>
    <w:rsid w:val="0072054A"/>
    <w:rsid w:val="00720CAE"/>
    <w:rsid w:val="00720D5B"/>
    <w:rsid w:val="0072101C"/>
    <w:rsid w:val="007220C6"/>
    <w:rsid w:val="00722503"/>
    <w:rsid w:val="007225F4"/>
    <w:rsid w:val="00722604"/>
    <w:rsid w:val="00722736"/>
    <w:rsid w:val="00722D9F"/>
    <w:rsid w:val="007232F5"/>
    <w:rsid w:val="00724445"/>
    <w:rsid w:val="00725539"/>
    <w:rsid w:val="0072558E"/>
    <w:rsid w:val="00725756"/>
    <w:rsid w:val="00725A14"/>
    <w:rsid w:val="00725CE2"/>
    <w:rsid w:val="00725D99"/>
    <w:rsid w:val="00725F9A"/>
    <w:rsid w:val="00726511"/>
    <w:rsid w:val="00726935"/>
    <w:rsid w:val="00726A55"/>
    <w:rsid w:val="00726B1A"/>
    <w:rsid w:val="00726BAD"/>
    <w:rsid w:val="00726C13"/>
    <w:rsid w:val="00726CB0"/>
    <w:rsid w:val="00727A48"/>
    <w:rsid w:val="00730E8F"/>
    <w:rsid w:val="00731806"/>
    <w:rsid w:val="00732FE8"/>
    <w:rsid w:val="00733904"/>
    <w:rsid w:val="00734389"/>
    <w:rsid w:val="0073481F"/>
    <w:rsid w:val="00734CE9"/>
    <w:rsid w:val="00735B1D"/>
    <w:rsid w:val="0073645B"/>
    <w:rsid w:val="00736A45"/>
    <w:rsid w:val="00736DB1"/>
    <w:rsid w:val="00737A0D"/>
    <w:rsid w:val="00737F53"/>
    <w:rsid w:val="0074026E"/>
    <w:rsid w:val="007405B0"/>
    <w:rsid w:val="007420EB"/>
    <w:rsid w:val="007424E0"/>
    <w:rsid w:val="00742AE9"/>
    <w:rsid w:val="00742C76"/>
    <w:rsid w:val="00742DCD"/>
    <w:rsid w:val="007438A1"/>
    <w:rsid w:val="00743A11"/>
    <w:rsid w:val="0074438F"/>
    <w:rsid w:val="0074471B"/>
    <w:rsid w:val="007459AB"/>
    <w:rsid w:val="00745D3A"/>
    <w:rsid w:val="00745E10"/>
    <w:rsid w:val="00746620"/>
    <w:rsid w:val="00746AC1"/>
    <w:rsid w:val="00747021"/>
    <w:rsid w:val="0074763A"/>
    <w:rsid w:val="0074782A"/>
    <w:rsid w:val="00750040"/>
    <w:rsid w:val="007508A1"/>
    <w:rsid w:val="00751372"/>
    <w:rsid w:val="00753169"/>
    <w:rsid w:val="007538EC"/>
    <w:rsid w:val="00753E83"/>
    <w:rsid w:val="00754191"/>
    <w:rsid w:val="00754891"/>
    <w:rsid w:val="007559C2"/>
    <w:rsid w:val="00755C0D"/>
    <w:rsid w:val="00755FD0"/>
    <w:rsid w:val="00756031"/>
    <w:rsid w:val="00756097"/>
    <w:rsid w:val="0075665C"/>
    <w:rsid w:val="007569F6"/>
    <w:rsid w:val="00756F1F"/>
    <w:rsid w:val="0076068B"/>
    <w:rsid w:val="00760C2E"/>
    <w:rsid w:val="00760FF8"/>
    <w:rsid w:val="0076135C"/>
    <w:rsid w:val="00761951"/>
    <w:rsid w:val="00761995"/>
    <w:rsid w:val="007619E0"/>
    <w:rsid w:val="00761D8E"/>
    <w:rsid w:val="00761FDF"/>
    <w:rsid w:val="007620E6"/>
    <w:rsid w:val="0076255F"/>
    <w:rsid w:val="00762AB4"/>
    <w:rsid w:val="00762EC9"/>
    <w:rsid w:val="007637AE"/>
    <w:rsid w:val="00763D8B"/>
    <w:rsid w:val="0076488A"/>
    <w:rsid w:val="007649FD"/>
    <w:rsid w:val="00765DDD"/>
    <w:rsid w:val="007665DF"/>
    <w:rsid w:val="00767D04"/>
    <w:rsid w:val="00770A44"/>
    <w:rsid w:val="00770ADD"/>
    <w:rsid w:val="00770C79"/>
    <w:rsid w:val="00770E66"/>
    <w:rsid w:val="0077151A"/>
    <w:rsid w:val="007717B7"/>
    <w:rsid w:val="007725E6"/>
    <w:rsid w:val="00772DE3"/>
    <w:rsid w:val="00773596"/>
    <w:rsid w:val="00773A94"/>
    <w:rsid w:val="00773E53"/>
    <w:rsid w:val="00775045"/>
    <w:rsid w:val="00775848"/>
    <w:rsid w:val="00777F69"/>
    <w:rsid w:val="0078070B"/>
    <w:rsid w:val="007812AF"/>
    <w:rsid w:val="007817BA"/>
    <w:rsid w:val="007817E2"/>
    <w:rsid w:val="00781944"/>
    <w:rsid w:val="00781B84"/>
    <w:rsid w:val="00781C22"/>
    <w:rsid w:val="007822A2"/>
    <w:rsid w:val="00783477"/>
    <w:rsid w:val="00783736"/>
    <w:rsid w:val="00783814"/>
    <w:rsid w:val="00783FEE"/>
    <w:rsid w:val="00784584"/>
    <w:rsid w:val="00785745"/>
    <w:rsid w:val="00785CD1"/>
    <w:rsid w:val="00786166"/>
    <w:rsid w:val="00786369"/>
    <w:rsid w:val="007864E7"/>
    <w:rsid w:val="00786B94"/>
    <w:rsid w:val="00787811"/>
    <w:rsid w:val="00787B94"/>
    <w:rsid w:val="00787FC1"/>
    <w:rsid w:val="007903AC"/>
    <w:rsid w:val="00792081"/>
    <w:rsid w:val="0079232A"/>
    <w:rsid w:val="00792A76"/>
    <w:rsid w:val="00792F8F"/>
    <w:rsid w:val="007944D0"/>
    <w:rsid w:val="0079479E"/>
    <w:rsid w:val="00794875"/>
    <w:rsid w:val="00794D29"/>
    <w:rsid w:val="00795B8E"/>
    <w:rsid w:val="007960D9"/>
    <w:rsid w:val="007963A4"/>
    <w:rsid w:val="00797182"/>
    <w:rsid w:val="00797853"/>
    <w:rsid w:val="00797CF8"/>
    <w:rsid w:val="007A00F1"/>
    <w:rsid w:val="007A0461"/>
    <w:rsid w:val="007A04D2"/>
    <w:rsid w:val="007A0580"/>
    <w:rsid w:val="007A0AB9"/>
    <w:rsid w:val="007A124C"/>
    <w:rsid w:val="007A15A2"/>
    <w:rsid w:val="007A16E0"/>
    <w:rsid w:val="007A2025"/>
    <w:rsid w:val="007A20FE"/>
    <w:rsid w:val="007A226E"/>
    <w:rsid w:val="007A26AD"/>
    <w:rsid w:val="007A27E5"/>
    <w:rsid w:val="007A32D4"/>
    <w:rsid w:val="007A346D"/>
    <w:rsid w:val="007A3A00"/>
    <w:rsid w:val="007A43C0"/>
    <w:rsid w:val="007A52B8"/>
    <w:rsid w:val="007A6249"/>
    <w:rsid w:val="007A7216"/>
    <w:rsid w:val="007A75B4"/>
    <w:rsid w:val="007A78DC"/>
    <w:rsid w:val="007A7E48"/>
    <w:rsid w:val="007B0CBC"/>
    <w:rsid w:val="007B13C4"/>
    <w:rsid w:val="007B1995"/>
    <w:rsid w:val="007B215A"/>
    <w:rsid w:val="007B34F7"/>
    <w:rsid w:val="007B35C3"/>
    <w:rsid w:val="007B36AF"/>
    <w:rsid w:val="007B3890"/>
    <w:rsid w:val="007B3977"/>
    <w:rsid w:val="007B3C26"/>
    <w:rsid w:val="007B45F0"/>
    <w:rsid w:val="007B4B13"/>
    <w:rsid w:val="007B5058"/>
    <w:rsid w:val="007B54A2"/>
    <w:rsid w:val="007B6545"/>
    <w:rsid w:val="007B6DC6"/>
    <w:rsid w:val="007B6EAC"/>
    <w:rsid w:val="007C0123"/>
    <w:rsid w:val="007C0459"/>
    <w:rsid w:val="007C0C8C"/>
    <w:rsid w:val="007C129F"/>
    <w:rsid w:val="007C15F0"/>
    <w:rsid w:val="007C1690"/>
    <w:rsid w:val="007C1890"/>
    <w:rsid w:val="007C2079"/>
    <w:rsid w:val="007C2EF5"/>
    <w:rsid w:val="007C3156"/>
    <w:rsid w:val="007C3AE9"/>
    <w:rsid w:val="007C40CA"/>
    <w:rsid w:val="007C414E"/>
    <w:rsid w:val="007C4E10"/>
    <w:rsid w:val="007C5D2A"/>
    <w:rsid w:val="007C629F"/>
    <w:rsid w:val="007C62C5"/>
    <w:rsid w:val="007C6BB0"/>
    <w:rsid w:val="007C709D"/>
    <w:rsid w:val="007C761A"/>
    <w:rsid w:val="007D00BE"/>
    <w:rsid w:val="007D07FE"/>
    <w:rsid w:val="007D10E3"/>
    <w:rsid w:val="007D168A"/>
    <w:rsid w:val="007D2A69"/>
    <w:rsid w:val="007D2BC9"/>
    <w:rsid w:val="007D426B"/>
    <w:rsid w:val="007D45A7"/>
    <w:rsid w:val="007D476D"/>
    <w:rsid w:val="007D5B1B"/>
    <w:rsid w:val="007D7BE6"/>
    <w:rsid w:val="007D7E5A"/>
    <w:rsid w:val="007E014F"/>
    <w:rsid w:val="007E1E39"/>
    <w:rsid w:val="007E25CA"/>
    <w:rsid w:val="007E2AD5"/>
    <w:rsid w:val="007E300F"/>
    <w:rsid w:val="007E30CB"/>
    <w:rsid w:val="007E325F"/>
    <w:rsid w:val="007E343C"/>
    <w:rsid w:val="007E3C92"/>
    <w:rsid w:val="007E4B43"/>
    <w:rsid w:val="007E5420"/>
    <w:rsid w:val="007E5BFC"/>
    <w:rsid w:val="007E5CC0"/>
    <w:rsid w:val="007E5DE3"/>
    <w:rsid w:val="007E6BD3"/>
    <w:rsid w:val="007E7070"/>
    <w:rsid w:val="007E7BE8"/>
    <w:rsid w:val="007F0789"/>
    <w:rsid w:val="007F1A7C"/>
    <w:rsid w:val="007F1E9B"/>
    <w:rsid w:val="007F3166"/>
    <w:rsid w:val="007F3E8B"/>
    <w:rsid w:val="007F44BA"/>
    <w:rsid w:val="007F4BCD"/>
    <w:rsid w:val="007F6AB1"/>
    <w:rsid w:val="007F6AC7"/>
    <w:rsid w:val="007F6F48"/>
    <w:rsid w:val="007F6F5A"/>
    <w:rsid w:val="008004AB"/>
    <w:rsid w:val="0080080B"/>
    <w:rsid w:val="00801191"/>
    <w:rsid w:val="0080295D"/>
    <w:rsid w:val="00802CF3"/>
    <w:rsid w:val="00803081"/>
    <w:rsid w:val="00803AAF"/>
    <w:rsid w:val="00803E60"/>
    <w:rsid w:val="00804A74"/>
    <w:rsid w:val="00804E14"/>
    <w:rsid w:val="00805015"/>
    <w:rsid w:val="00805F6F"/>
    <w:rsid w:val="008064A0"/>
    <w:rsid w:val="008069E2"/>
    <w:rsid w:val="00806EF6"/>
    <w:rsid w:val="008077BB"/>
    <w:rsid w:val="00807FE9"/>
    <w:rsid w:val="008104A3"/>
    <w:rsid w:val="00810E86"/>
    <w:rsid w:val="00811007"/>
    <w:rsid w:val="00811303"/>
    <w:rsid w:val="008113E2"/>
    <w:rsid w:val="0081164E"/>
    <w:rsid w:val="0081181F"/>
    <w:rsid w:val="00811F29"/>
    <w:rsid w:val="008121CD"/>
    <w:rsid w:val="00813CF5"/>
    <w:rsid w:val="00814C91"/>
    <w:rsid w:val="00815079"/>
    <w:rsid w:val="0081555C"/>
    <w:rsid w:val="00816183"/>
    <w:rsid w:val="00820EA2"/>
    <w:rsid w:val="00821368"/>
    <w:rsid w:val="008213A7"/>
    <w:rsid w:val="00821965"/>
    <w:rsid w:val="00821DC0"/>
    <w:rsid w:val="00821FBE"/>
    <w:rsid w:val="008225B1"/>
    <w:rsid w:val="00822632"/>
    <w:rsid w:val="00822826"/>
    <w:rsid w:val="0082333E"/>
    <w:rsid w:val="00823996"/>
    <w:rsid w:val="00823CE5"/>
    <w:rsid w:val="00823DE2"/>
    <w:rsid w:val="00824240"/>
    <w:rsid w:val="008246E8"/>
    <w:rsid w:val="008250F3"/>
    <w:rsid w:val="0082578A"/>
    <w:rsid w:val="00825905"/>
    <w:rsid w:val="0082592B"/>
    <w:rsid w:val="00825D32"/>
    <w:rsid w:val="00826340"/>
    <w:rsid w:val="00826989"/>
    <w:rsid w:val="008273F5"/>
    <w:rsid w:val="008275C5"/>
    <w:rsid w:val="00827FE9"/>
    <w:rsid w:val="008307EB"/>
    <w:rsid w:val="008308F1"/>
    <w:rsid w:val="0083094B"/>
    <w:rsid w:val="00830FC6"/>
    <w:rsid w:val="008314F8"/>
    <w:rsid w:val="00831DCE"/>
    <w:rsid w:val="00831EF0"/>
    <w:rsid w:val="008323D1"/>
    <w:rsid w:val="008327BE"/>
    <w:rsid w:val="008327F0"/>
    <w:rsid w:val="00833999"/>
    <w:rsid w:val="00833B16"/>
    <w:rsid w:val="008348B9"/>
    <w:rsid w:val="00834A04"/>
    <w:rsid w:val="00834B39"/>
    <w:rsid w:val="00835618"/>
    <w:rsid w:val="00836BDD"/>
    <w:rsid w:val="00836FBC"/>
    <w:rsid w:val="00837519"/>
    <w:rsid w:val="008411C0"/>
    <w:rsid w:val="00842280"/>
    <w:rsid w:val="0084292F"/>
    <w:rsid w:val="008430AE"/>
    <w:rsid w:val="00843264"/>
    <w:rsid w:val="00844043"/>
    <w:rsid w:val="008443B3"/>
    <w:rsid w:val="0084455C"/>
    <w:rsid w:val="00844FF7"/>
    <w:rsid w:val="00845146"/>
    <w:rsid w:val="00845B73"/>
    <w:rsid w:val="008465C6"/>
    <w:rsid w:val="00846761"/>
    <w:rsid w:val="00847D7C"/>
    <w:rsid w:val="00850591"/>
    <w:rsid w:val="008510D8"/>
    <w:rsid w:val="008514BB"/>
    <w:rsid w:val="008528BE"/>
    <w:rsid w:val="00852F20"/>
    <w:rsid w:val="0085413C"/>
    <w:rsid w:val="00854467"/>
    <w:rsid w:val="00854954"/>
    <w:rsid w:val="00854BDE"/>
    <w:rsid w:val="00855617"/>
    <w:rsid w:val="0085613C"/>
    <w:rsid w:val="008569B9"/>
    <w:rsid w:val="00856D5D"/>
    <w:rsid w:val="008570F4"/>
    <w:rsid w:val="00857EA8"/>
    <w:rsid w:val="00857FE0"/>
    <w:rsid w:val="0086034C"/>
    <w:rsid w:val="00860CBE"/>
    <w:rsid w:val="0086270A"/>
    <w:rsid w:val="00862C09"/>
    <w:rsid w:val="00862FA9"/>
    <w:rsid w:val="008641D7"/>
    <w:rsid w:val="00864C35"/>
    <w:rsid w:val="00864C73"/>
    <w:rsid w:val="00864C7A"/>
    <w:rsid w:val="00864F16"/>
    <w:rsid w:val="008650C0"/>
    <w:rsid w:val="008659C2"/>
    <w:rsid w:val="00865DA3"/>
    <w:rsid w:val="00865EA7"/>
    <w:rsid w:val="008708D1"/>
    <w:rsid w:val="00870DA0"/>
    <w:rsid w:val="00871D31"/>
    <w:rsid w:val="00872023"/>
    <w:rsid w:val="00872DB9"/>
    <w:rsid w:val="008735F5"/>
    <w:rsid w:val="00874254"/>
    <w:rsid w:val="0087428A"/>
    <w:rsid w:val="008742CD"/>
    <w:rsid w:val="008744AC"/>
    <w:rsid w:val="00874914"/>
    <w:rsid w:val="00874BD4"/>
    <w:rsid w:val="00874CC0"/>
    <w:rsid w:val="00874D9B"/>
    <w:rsid w:val="008750D4"/>
    <w:rsid w:val="00875952"/>
    <w:rsid w:val="0087608B"/>
    <w:rsid w:val="00876485"/>
    <w:rsid w:val="00876E97"/>
    <w:rsid w:val="0087704D"/>
    <w:rsid w:val="008774AE"/>
    <w:rsid w:val="00877B40"/>
    <w:rsid w:val="00880AB0"/>
    <w:rsid w:val="008811AD"/>
    <w:rsid w:val="00881B20"/>
    <w:rsid w:val="008821F8"/>
    <w:rsid w:val="00882283"/>
    <w:rsid w:val="008829BE"/>
    <w:rsid w:val="00882F0B"/>
    <w:rsid w:val="00882F67"/>
    <w:rsid w:val="008834CC"/>
    <w:rsid w:val="00883900"/>
    <w:rsid w:val="00884369"/>
    <w:rsid w:val="0088437D"/>
    <w:rsid w:val="00885174"/>
    <w:rsid w:val="008855F6"/>
    <w:rsid w:val="00885C82"/>
    <w:rsid w:val="00885C93"/>
    <w:rsid w:val="00886196"/>
    <w:rsid w:val="00886200"/>
    <w:rsid w:val="00886C13"/>
    <w:rsid w:val="008904FE"/>
    <w:rsid w:val="008923FB"/>
    <w:rsid w:val="0089276A"/>
    <w:rsid w:val="008928B5"/>
    <w:rsid w:val="00893666"/>
    <w:rsid w:val="00893AD4"/>
    <w:rsid w:val="00894B18"/>
    <w:rsid w:val="008956A6"/>
    <w:rsid w:val="00895A37"/>
    <w:rsid w:val="00895F44"/>
    <w:rsid w:val="008965E9"/>
    <w:rsid w:val="00897159"/>
    <w:rsid w:val="00897258"/>
    <w:rsid w:val="00897654"/>
    <w:rsid w:val="00897CC3"/>
    <w:rsid w:val="008A03F7"/>
    <w:rsid w:val="008A0843"/>
    <w:rsid w:val="008A0D8C"/>
    <w:rsid w:val="008A2171"/>
    <w:rsid w:val="008A2A7C"/>
    <w:rsid w:val="008A2F50"/>
    <w:rsid w:val="008A3790"/>
    <w:rsid w:val="008A3BA4"/>
    <w:rsid w:val="008A3EA2"/>
    <w:rsid w:val="008A3F39"/>
    <w:rsid w:val="008A418E"/>
    <w:rsid w:val="008A5476"/>
    <w:rsid w:val="008A5E8D"/>
    <w:rsid w:val="008A5F4E"/>
    <w:rsid w:val="008A62DB"/>
    <w:rsid w:val="008A6C26"/>
    <w:rsid w:val="008A77DC"/>
    <w:rsid w:val="008A783F"/>
    <w:rsid w:val="008A7B99"/>
    <w:rsid w:val="008A7D23"/>
    <w:rsid w:val="008B02B0"/>
    <w:rsid w:val="008B0413"/>
    <w:rsid w:val="008B09CC"/>
    <w:rsid w:val="008B1016"/>
    <w:rsid w:val="008B12B2"/>
    <w:rsid w:val="008B1424"/>
    <w:rsid w:val="008B1499"/>
    <w:rsid w:val="008B2FE4"/>
    <w:rsid w:val="008B3389"/>
    <w:rsid w:val="008B342C"/>
    <w:rsid w:val="008B3EEA"/>
    <w:rsid w:val="008B3F55"/>
    <w:rsid w:val="008B404D"/>
    <w:rsid w:val="008B417E"/>
    <w:rsid w:val="008B4624"/>
    <w:rsid w:val="008B4A1C"/>
    <w:rsid w:val="008B5B1A"/>
    <w:rsid w:val="008B5B73"/>
    <w:rsid w:val="008B6C81"/>
    <w:rsid w:val="008B7027"/>
    <w:rsid w:val="008B7FAA"/>
    <w:rsid w:val="008C0057"/>
    <w:rsid w:val="008C005F"/>
    <w:rsid w:val="008C0132"/>
    <w:rsid w:val="008C0CEF"/>
    <w:rsid w:val="008C0DC5"/>
    <w:rsid w:val="008C1805"/>
    <w:rsid w:val="008C1959"/>
    <w:rsid w:val="008C1D7E"/>
    <w:rsid w:val="008C31E2"/>
    <w:rsid w:val="008C5252"/>
    <w:rsid w:val="008C56DE"/>
    <w:rsid w:val="008C5F24"/>
    <w:rsid w:val="008C6543"/>
    <w:rsid w:val="008C6EFE"/>
    <w:rsid w:val="008C71B6"/>
    <w:rsid w:val="008C7205"/>
    <w:rsid w:val="008C75D1"/>
    <w:rsid w:val="008C7958"/>
    <w:rsid w:val="008D0115"/>
    <w:rsid w:val="008D0444"/>
    <w:rsid w:val="008D072E"/>
    <w:rsid w:val="008D090B"/>
    <w:rsid w:val="008D0C13"/>
    <w:rsid w:val="008D1179"/>
    <w:rsid w:val="008D1734"/>
    <w:rsid w:val="008D1C74"/>
    <w:rsid w:val="008D2C32"/>
    <w:rsid w:val="008D2F42"/>
    <w:rsid w:val="008D35D3"/>
    <w:rsid w:val="008D3696"/>
    <w:rsid w:val="008D39B1"/>
    <w:rsid w:val="008D4023"/>
    <w:rsid w:val="008D4972"/>
    <w:rsid w:val="008D4D56"/>
    <w:rsid w:val="008D4FD2"/>
    <w:rsid w:val="008D5107"/>
    <w:rsid w:val="008D53CC"/>
    <w:rsid w:val="008D5C08"/>
    <w:rsid w:val="008D5DC2"/>
    <w:rsid w:val="008D60DE"/>
    <w:rsid w:val="008D61E3"/>
    <w:rsid w:val="008D6400"/>
    <w:rsid w:val="008D6DF2"/>
    <w:rsid w:val="008D73CF"/>
    <w:rsid w:val="008D73FA"/>
    <w:rsid w:val="008D7404"/>
    <w:rsid w:val="008E12C5"/>
    <w:rsid w:val="008E1D83"/>
    <w:rsid w:val="008E27CE"/>
    <w:rsid w:val="008E2A16"/>
    <w:rsid w:val="008E2B7F"/>
    <w:rsid w:val="008E378C"/>
    <w:rsid w:val="008E4464"/>
    <w:rsid w:val="008E526A"/>
    <w:rsid w:val="008E5CA6"/>
    <w:rsid w:val="008E7A91"/>
    <w:rsid w:val="008E7C1A"/>
    <w:rsid w:val="008F0AA2"/>
    <w:rsid w:val="008F10C2"/>
    <w:rsid w:val="008F20A1"/>
    <w:rsid w:val="008F2C37"/>
    <w:rsid w:val="008F376F"/>
    <w:rsid w:val="008F3FBE"/>
    <w:rsid w:val="008F43F4"/>
    <w:rsid w:val="008F5E9B"/>
    <w:rsid w:val="008F6074"/>
    <w:rsid w:val="008F6336"/>
    <w:rsid w:val="008F6354"/>
    <w:rsid w:val="008F6D18"/>
    <w:rsid w:val="008F7A5F"/>
    <w:rsid w:val="008F7C1A"/>
    <w:rsid w:val="009001D7"/>
    <w:rsid w:val="009006F0"/>
    <w:rsid w:val="00900966"/>
    <w:rsid w:val="00901B43"/>
    <w:rsid w:val="00901EE5"/>
    <w:rsid w:val="0090208A"/>
    <w:rsid w:val="009028DC"/>
    <w:rsid w:val="00902E79"/>
    <w:rsid w:val="009034A5"/>
    <w:rsid w:val="00903510"/>
    <w:rsid w:val="009035DE"/>
    <w:rsid w:val="00903D5C"/>
    <w:rsid w:val="00904877"/>
    <w:rsid w:val="00905246"/>
    <w:rsid w:val="009055F3"/>
    <w:rsid w:val="00906879"/>
    <w:rsid w:val="00906F87"/>
    <w:rsid w:val="00907AAD"/>
    <w:rsid w:val="0091008B"/>
    <w:rsid w:val="0091052E"/>
    <w:rsid w:val="00910E4C"/>
    <w:rsid w:val="00910F3A"/>
    <w:rsid w:val="009111CD"/>
    <w:rsid w:val="00911307"/>
    <w:rsid w:val="00912708"/>
    <w:rsid w:val="00913329"/>
    <w:rsid w:val="009134E6"/>
    <w:rsid w:val="009136FF"/>
    <w:rsid w:val="00913C10"/>
    <w:rsid w:val="00913C7C"/>
    <w:rsid w:val="00913ED7"/>
    <w:rsid w:val="00914218"/>
    <w:rsid w:val="0091479D"/>
    <w:rsid w:val="00915918"/>
    <w:rsid w:val="009161A4"/>
    <w:rsid w:val="0091641D"/>
    <w:rsid w:val="00917DB0"/>
    <w:rsid w:val="0092020C"/>
    <w:rsid w:val="00920958"/>
    <w:rsid w:val="00920982"/>
    <w:rsid w:val="00920B51"/>
    <w:rsid w:val="00920E1D"/>
    <w:rsid w:val="00921EE3"/>
    <w:rsid w:val="00922A0D"/>
    <w:rsid w:val="00922BEA"/>
    <w:rsid w:val="009230CF"/>
    <w:rsid w:val="00923152"/>
    <w:rsid w:val="00923989"/>
    <w:rsid w:val="0092479B"/>
    <w:rsid w:val="00924EC9"/>
    <w:rsid w:val="00925460"/>
    <w:rsid w:val="00925E9C"/>
    <w:rsid w:val="00926047"/>
    <w:rsid w:val="0092618B"/>
    <w:rsid w:val="009264BD"/>
    <w:rsid w:val="0092688B"/>
    <w:rsid w:val="009305E9"/>
    <w:rsid w:val="00930B1F"/>
    <w:rsid w:val="0093132C"/>
    <w:rsid w:val="009315EA"/>
    <w:rsid w:val="0093173C"/>
    <w:rsid w:val="0093293E"/>
    <w:rsid w:val="00932BD5"/>
    <w:rsid w:val="00932C93"/>
    <w:rsid w:val="009335A9"/>
    <w:rsid w:val="00933B48"/>
    <w:rsid w:val="00933B54"/>
    <w:rsid w:val="00934073"/>
    <w:rsid w:val="009341D0"/>
    <w:rsid w:val="009344D9"/>
    <w:rsid w:val="00934852"/>
    <w:rsid w:val="00935274"/>
    <w:rsid w:val="00935F7C"/>
    <w:rsid w:val="00936FDA"/>
    <w:rsid w:val="009373F1"/>
    <w:rsid w:val="00937F20"/>
    <w:rsid w:val="00940A4B"/>
    <w:rsid w:val="00940C05"/>
    <w:rsid w:val="009414AA"/>
    <w:rsid w:val="0094166A"/>
    <w:rsid w:val="00942328"/>
    <w:rsid w:val="00942405"/>
    <w:rsid w:val="00942B26"/>
    <w:rsid w:val="00943FD5"/>
    <w:rsid w:val="00944121"/>
    <w:rsid w:val="009444E7"/>
    <w:rsid w:val="009456B2"/>
    <w:rsid w:val="00945CFD"/>
    <w:rsid w:val="009502CA"/>
    <w:rsid w:val="00950336"/>
    <w:rsid w:val="0095171E"/>
    <w:rsid w:val="00951F3E"/>
    <w:rsid w:val="009523BF"/>
    <w:rsid w:val="00952854"/>
    <w:rsid w:val="00952939"/>
    <w:rsid w:val="00952F92"/>
    <w:rsid w:val="00953ADD"/>
    <w:rsid w:val="00953F9B"/>
    <w:rsid w:val="0095407A"/>
    <w:rsid w:val="0095410E"/>
    <w:rsid w:val="009542E3"/>
    <w:rsid w:val="009545A5"/>
    <w:rsid w:val="00954C92"/>
    <w:rsid w:val="00954D5E"/>
    <w:rsid w:val="00955E8A"/>
    <w:rsid w:val="009563B4"/>
    <w:rsid w:val="00956E99"/>
    <w:rsid w:val="009572B1"/>
    <w:rsid w:val="00957D7F"/>
    <w:rsid w:val="0096032A"/>
    <w:rsid w:val="009603C4"/>
    <w:rsid w:val="0096055E"/>
    <w:rsid w:val="00960805"/>
    <w:rsid w:val="00960BE7"/>
    <w:rsid w:val="00960D8E"/>
    <w:rsid w:val="009618EB"/>
    <w:rsid w:val="00961D62"/>
    <w:rsid w:val="0096200A"/>
    <w:rsid w:val="00962093"/>
    <w:rsid w:val="00962148"/>
    <w:rsid w:val="009626B1"/>
    <w:rsid w:val="0096299B"/>
    <w:rsid w:val="00963B4B"/>
    <w:rsid w:val="00963F2A"/>
    <w:rsid w:val="00963FA3"/>
    <w:rsid w:val="009648C7"/>
    <w:rsid w:val="009649AD"/>
    <w:rsid w:val="00964FB7"/>
    <w:rsid w:val="009657C9"/>
    <w:rsid w:val="00965B71"/>
    <w:rsid w:val="00965E69"/>
    <w:rsid w:val="0096622C"/>
    <w:rsid w:val="0096680A"/>
    <w:rsid w:val="009668FB"/>
    <w:rsid w:val="00966DC5"/>
    <w:rsid w:val="00966DC6"/>
    <w:rsid w:val="009671C6"/>
    <w:rsid w:val="00967A0A"/>
    <w:rsid w:val="00970238"/>
    <w:rsid w:val="009715C7"/>
    <w:rsid w:val="00971AC7"/>
    <w:rsid w:val="00971E3B"/>
    <w:rsid w:val="009721BC"/>
    <w:rsid w:val="00972825"/>
    <w:rsid w:val="00972B23"/>
    <w:rsid w:val="00973280"/>
    <w:rsid w:val="0097335B"/>
    <w:rsid w:val="00973B50"/>
    <w:rsid w:val="0097460F"/>
    <w:rsid w:val="009752D9"/>
    <w:rsid w:val="00975AF5"/>
    <w:rsid w:val="00975F1F"/>
    <w:rsid w:val="009764B0"/>
    <w:rsid w:val="00976C95"/>
    <w:rsid w:val="0097736E"/>
    <w:rsid w:val="00980799"/>
    <w:rsid w:val="0098191E"/>
    <w:rsid w:val="00981CB7"/>
    <w:rsid w:val="00981D7D"/>
    <w:rsid w:val="009822EA"/>
    <w:rsid w:val="0098296D"/>
    <w:rsid w:val="009829C6"/>
    <w:rsid w:val="00982A2B"/>
    <w:rsid w:val="00982CB5"/>
    <w:rsid w:val="0098309B"/>
    <w:rsid w:val="00983D49"/>
    <w:rsid w:val="0098465D"/>
    <w:rsid w:val="00985426"/>
    <w:rsid w:val="00986058"/>
    <w:rsid w:val="00986C12"/>
    <w:rsid w:val="00987182"/>
    <w:rsid w:val="00987457"/>
    <w:rsid w:val="0099029C"/>
    <w:rsid w:val="009902C5"/>
    <w:rsid w:val="009907FE"/>
    <w:rsid w:val="009915C4"/>
    <w:rsid w:val="00991A56"/>
    <w:rsid w:val="009923EC"/>
    <w:rsid w:val="0099323F"/>
    <w:rsid w:val="0099441A"/>
    <w:rsid w:val="00994DB2"/>
    <w:rsid w:val="00994EF3"/>
    <w:rsid w:val="00994F25"/>
    <w:rsid w:val="0099645A"/>
    <w:rsid w:val="0099647B"/>
    <w:rsid w:val="0099680B"/>
    <w:rsid w:val="00997B19"/>
    <w:rsid w:val="00997DEA"/>
    <w:rsid w:val="009A005B"/>
    <w:rsid w:val="009A0292"/>
    <w:rsid w:val="009A0C95"/>
    <w:rsid w:val="009A2302"/>
    <w:rsid w:val="009A44B7"/>
    <w:rsid w:val="009A6678"/>
    <w:rsid w:val="009A7DFC"/>
    <w:rsid w:val="009B00AA"/>
    <w:rsid w:val="009B01E7"/>
    <w:rsid w:val="009B19A1"/>
    <w:rsid w:val="009B206D"/>
    <w:rsid w:val="009B2635"/>
    <w:rsid w:val="009B370D"/>
    <w:rsid w:val="009B379A"/>
    <w:rsid w:val="009B3ECF"/>
    <w:rsid w:val="009B4814"/>
    <w:rsid w:val="009B4D33"/>
    <w:rsid w:val="009B72F3"/>
    <w:rsid w:val="009B7541"/>
    <w:rsid w:val="009B7D17"/>
    <w:rsid w:val="009B7D57"/>
    <w:rsid w:val="009C0078"/>
    <w:rsid w:val="009C0173"/>
    <w:rsid w:val="009C019C"/>
    <w:rsid w:val="009C0225"/>
    <w:rsid w:val="009C040E"/>
    <w:rsid w:val="009C05BE"/>
    <w:rsid w:val="009C0CEE"/>
    <w:rsid w:val="009C1C9A"/>
    <w:rsid w:val="009C1CA4"/>
    <w:rsid w:val="009C224A"/>
    <w:rsid w:val="009C23D0"/>
    <w:rsid w:val="009C280A"/>
    <w:rsid w:val="009C2F0A"/>
    <w:rsid w:val="009C3081"/>
    <w:rsid w:val="009C342F"/>
    <w:rsid w:val="009C3748"/>
    <w:rsid w:val="009C3B3C"/>
    <w:rsid w:val="009C538E"/>
    <w:rsid w:val="009C53E1"/>
    <w:rsid w:val="009C645C"/>
    <w:rsid w:val="009C6491"/>
    <w:rsid w:val="009C6675"/>
    <w:rsid w:val="009C6CE9"/>
    <w:rsid w:val="009C70B3"/>
    <w:rsid w:val="009C77DF"/>
    <w:rsid w:val="009D08EC"/>
    <w:rsid w:val="009D0B23"/>
    <w:rsid w:val="009D0B6F"/>
    <w:rsid w:val="009D0C2F"/>
    <w:rsid w:val="009D1251"/>
    <w:rsid w:val="009D1B25"/>
    <w:rsid w:val="009D1CD7"/>
    <w:rsid w:val="009D218C"/>
    <w:rsid w:val="009D24DC"/>
    <w:rsid w:val="009D2801"/>
    <w:rsid w:val="009D3175"/>
    <w:rsid w:val="009D388D"/>
    <w:rsid w:val="009D4D5C"/>
    <w:rsid w:val="009D4FBD"/>
    <w:rsid w:val="009D5000"/>
    <w:rsid w:val="009D601F"/>
    <w:rsid w:val="009D698D"/>
    <w:rsid w:val="009D7D3F"/>
    <w:rsid w:val="009D7F3E"/>
    <w:rsid w:val="009E025C"/>
    <w:rsid w:val="009E0562"/>
    <w:rsid w:val="009E0C02"/>
    <w:rsid w:val="009E14B9"/>
    <w:rsid w:val="009E1D70"/>
    <w:rsid w:val="009E2851"/>
    <w:rsid w:val="009E2D49"/>
    <w:rsid w:val="009E331F"/>
    <w:rsid w:val="009E515C"/>
    <w:rsid w:val="009E54A5"/>
    <w:rsid w:val="009E5AD4"/>
    <w:rsid w:val="009E5EB3"/>
    <w:rsid w:val="009E66DA"/>
    <w:rsid w:val="009E6771"/>
    <w:rsid w:val="009E68B8"/>
    <w:rsid w:val="009E77B1"/>
    <w:rsid w:val="009E7EA1"/>
    <w:rsid w:val="009F159D"/>
    <w:rsid w:val="009F1B2A"/>
    <w:rsid w:val="009F235B"/>
    <w:rsid w:val="009F2869"/>
    <w:rsid w:val="009F2E1F"/>
    <w:rsid w:val="009F429A"/>
    <w:rsid w:val="009F4853"/>
    <w:rsid w:val="009F527C"/>
    <w:rsid w:val="009F5AED"/>
    <w:rsid w:val="009F6730"/>
    <w:rsid w:val="009F6830"/>
    <w:rsid w:val="009F73A8"/>
    <w:rsid w:val="00A00579"/>
    <w:rsid w:val="00A009F0"/>
    <w:rsid w:val="00A0153C"/>
    <w:rsid w:val="00A01A88"/>
    <w:rsid w:val="00A0277F"/>
    <w:rsid w:val="00A02804"/>
    <w:rsid w:val="00A03B57"/>
    <w:rsid w:val="00A03F65"/>
    <w:rsid w:val="00A04EAC"/>
    <w:rsid w:val="00A06036"/>
    <w:rsid w:val="00A0611E"/>
    <w:rsid w:val="00A062A1"/>
    <w:rsid w:val="00A06BD7"/>
    <w:rsid w:val="00A06EE0"/>
    <w:rsid w:val="00A071E2"/>
    <w:rsid w:val="00A07FF0"/>
    <w:rsid w:val="00A10B81"/>
    <w:rsid w:val="00A10EBE"/>
    <w:rsid w:val="00A111F0"/>
    <w:rsid w:val="00A11561"/>
    <w:rsid w:val="00A117DB"/>
    <w:rsid w:val="00A11E6C"/>
    <w:rsid w:val="00A12558"/>
    <w:rsid w:val="00A130CE"/>
    <w:rsid w:val="00A13ACE"/>
    <w:rsid w:val="00A13C1A"/>
    <w:rsid w:val="00A14783"/>
    <w:rsid w:val="00A15DAB"/>
    <w:rsid w:val="00A16AEE"/>
    <w:rsid w:val="00A16C25"/>
    <w:rsid w:val="00A16E4A"/>
    <w:rsid w:val="00A21281"/>
    <w:rsid w:val="00A21512"/>
    <w:rsid w:val="00A21DF3"/>
    <w:rsid w:val="00A227A4"/>
    <w:rsid w:val="00A2310B"/>
    <w:rsid w:val="00A2350F"/>
    <w:rsid w:val="00A23FC9"/>
    <w:rsid w:val="00A24AA3"/>
    <w:rsid w:val="00A24AC5"/>
    <w:rsid w:val="00A25268"/>
    <w:rsid w:val="00A2654B"/>
    <w:rsid w:val="00A2682B"/>
    <w:rsid w:val="00A275B3"/>
    <w:rsid w:val="00A30151"/>
    <w:rsid w:val="00A31997"/>
    <w:rsid w:val="00A33067"/>
    <w:rsid w:val="00A33343"/>
    <w:rsid w:val="00A3426B"/>
    <w:rsid w:val="00A34323"/>
    <w:rsid w:val="00A345CC"/>
    <w:rsid w:val="00A34A32"/>
    <w:rsid w:val="00A34B8F"/>
    <w:rsid w:val="00A34E1C"/>
    <w:rsid w:val="00A35305"/>
    <w:rsid w:val="00A35A08"/>
    <w:rsid w:val="00A35E14"/>
    <w:rsid w:val="00A35E6C"/>
    <w:rsid w:val="00A35F43"/>
    <w:rsid w:val="00A3613D"/>
    <w:rsid w:val="00A3658D"/>
    <w:rsid w:val="00A368AA"/>
    <w:rsid w:val="00A368DE"/>
    <w:rsid w:val="00A369C3"/>
    <w:rsid w:val="00A36AD8"/>
    <w:rsid w:val="00A36CDB"/>
    <w:rsid w:val="00A36FA4"/>
    <w:rsid w:val="00A37402"/>
    <w:rsid w:val="00A37955"/>
    <w:rsid w:val="00A37D65"/>
    <w:rsid w:val="00A408E7"/>
    <w:rsid w:val="00A410BE"/>
    <w:rsid w:val="00A4136F"/>
    <w:rsid w:val="00A415F0"/>
    <w:rsid w:val="00A41B42"/>
    <w:rsid w:val="00A41BDB"/>
    <w:rsid w:val="00A41E71"/>
    <w:rsid w:val="00A42CBC"/>
    <w:rsid w:val="00A43565"/>
    <w:rsid w:val="00A43576"/>
    <w:rsid w:val="00A439AD"/>
    <w:rsid w:val="00A43D31"/>
    <w:rsid w:val="00A440E9"/>
    <w:rsid w:val="00A44C14"/>
    <w:rsid w:val="00A44FEB"/>
    <w:rsid w:val="00A4501D"/>
    <w:rsid w:val="00A45545"/>
    <w:rsid w:val="00A45A8F"/>
    <w:rsid w:val="00A45AEB"/>
    <w:rsid w:val="00A466C3"/>
    <w:rsid w:val="00A46CE7"/>
    <w:rsid w:val="00A46D79"/>
    <w:rsid w:val="00A46F17"/>
    <w:rsid w:val="00A47730"/>
    <w:rsid w:val="00A47829"/>
    <w:rsid w:val="00A4789C"/>
    <w:rsid w:val="00A47EDD"/>
    <w:rsid w:val="00A47FF2"/>
    <w:rsid w:val="00A50070"/>
    <w:rsid w:val="00A501D9"/>
    <w:rsid w:val="00A50783"/>
    <w:rsid w:val="00A50893"/>
    <w:rsid w:val="00A50A6A"/>
    <w:rsid w:val="00A50C9A"/>
    <w:rsid w:val="00A50C9C"/>
    <w:rsid w:val="00A5106C"/>
    <w:rsid w:val="00A52434"/>
    <w:rsid w:val="00A52986"/>
    <w:rsid w:val="00A52E26"/>
    <w:rsid w:val="00A53292"/>
    <w:rsid w:val="00A5393D"/>
    <w:rsid w:val="00A53A59"/>
    <w:rsid w:val="00A53F9B"/>
    <w:rsid w:val="00A53FDB"/>
    <w:rsid w:val="00A545C9"/>
    <w:rsid w:val="00A5518B"/>
    <w:rsid w:val="00A55394"/>
    <w:rsid w:val="00A558C4"/>
    <w:rsid w:val="00A55D0D"/>
    <w:rsid w:val="00A564F3"/>
    <w:rsid w:val="00A57116"/>
    <w:rsid w:val="00A57351"/>
    <w:rsid w:val="00A573B4"/>
    <w:rsid w:val="00A5782A"/>
    <w:rsid w:val="00A57B79"/>
    <w:rsid w:val="00A60153"/>
    <w:rsid w:val="00A604D5"/>
    <w:rsid w:val="00A60AB2"/>
    <w:rsid w:val="00A6109F"/>
    <w:rsid w:val="00A610D6"/>
    <w:rsid w:val="00A62B06"/>
    <w:rsid w:val="00A62B26"/>
    <w:rsid w:val="00A62F08"/>
    <w:rsid w:val="00A6300A"/>
    <w:rsid w:val="00A64E1B"/>
    <w:rsid w:val="00A6514D"/>
    <w:rsid w:val="00A65E03"/>
    <w:rsid w:val="00A66491"/>
    <w:rsid w:val="00A668D2"/>
    <w:rsid w:val="00A66CD4"/>
    <w:rsid w:val="00A672E2"/>
    <w:rsid w:val="00A67323"/>
    <w:rsid w:val="00A6760E"/>
    <w:rsid w:val="00A67D26"/>
    <w:rsid w:val="00A70A7C"/>
    <w:rsid w:val="00A71C1D"/>
    <w:rsid w:val="00A7243A"/>
    <w:rsid w:val="00A72B33"/>
    <w:rsid w:val="00A72E32"/>
    <w:rsid w:val="00A72ED5"/>
    <w:rsid w:val="00A73316"/>
    <w:rsid w:val="00A734A3"/>
    <w:rsid w:val="00A73EFB"/>
    <w:rsid w:val="00A73F81"/>
    <w:rsid w:val="00A7446C"/>
    <w:rsid w:val="00A74533"/>
    <w:rsid w:val="00A7496A"/>
    <w:rsid w:val="00A74FA8"/>
    <w:rsid w:val="00A7575E"/>
    <w:rsid w:val="00A770A1"/>
    <w:rsid w:val="00A7737B"/>
    <w:rsid w:val="00A77606"/>
    <w:rsid w:val="00A77D35"/>
    <w:rsid w:val="00A800D1"/>
    <w:rsid w:val="00A804A8"/>
    <w:rsid w:val="00A8051C"/>
    <w:rsid w:val="00A81260"/>
    <w:rsid w:val="00A823E9"/>
    <w:rsid w:val="00A828A3"/>
    <w:rsid w:val="00A82B60"/>
    <w:rsid w:val="00A8334A"/>
    <w:rsid w:val="00A8365D"/>
    <w:rsid w:val="00A8387B"/>
    <w:rsid w:val="00A83C76"/>
    <w:rsid w:val="00A845D1"/>
    <w:rsid w:val="00A84913"/>
    <w:rsid w:val="00A84A85"/>
    <w:rsid w:val="00A84DAE"/>
    <w:rsid w:val="00A8507C"/>
    <w:rsid w:val="00A8593F"/>
    <w:rsid w:val="00A862B8"/>
    <w:rsid w:val="00A86D1F"/>
    <w:rsid w:val="00A873BC"/>
    <w:rsid w:val="00A874FD"/>
    <w:rsid w:val="00A8779F"/>
    <w:rsid w:val="00A907F6"/>
    <w:rsid w:val="00A91AF8"/>
    <w:rsid w:val="00A92D8A"/>
    <w:rsid w:val="00A93964"/>
    <w:rsid w:val="00A95E2C"/>
    <w:rsid w:val="00A9659F"/>
    <w:rsid w:val="00A96A33"/>
    <w:rsid w:val="00A971F5"/>
    <w:rsid w:val="00A977FE"/>
    <w:rsid w:val="00A9785C"/>
    <w:rsid w:val="00A9797B"/>
    <w:rsid w:val="00AA0BC4"/>
    <w:rsid w:val="00AA1981"/>
    <w:rsid w:val="00AA1D27"/>
    <w:rsid w:val="00AA2831"/>
    <w:rsid w:val="00AA3228"/>
    <w:rsid w:val="00AA3831"/>
    <w:rsid w:val="00AA3B27"/>
    <w:rsid w:val="00AA3F6F"/>
    <w:rsid w:val="00AA4BBD"/>
    <w:rsid w:val="00AA5138"/>
    <w:rsid w:val="00AA5873"/>
    <w:rsid w:val="00AA5ECB"/>
    <w:rsid w:val="00AA62A7"/>
    <w:rsid w:val="00AA67E8"/>
    <w:rsid w:val="00AA6CA8"/>
    <w:rsid w:val="00AA6CAC"/>
    <w:rsid w:val="00AB071E"/>
    <w:rsid w:val="00AB0A57"/>
    <w:rsid w:val="00AB1C84"/>
    <w:rsid w:val="00AB2080"/>
    <w:rsid w:val="00AB21AF"/>
    <w:rsid w:val="00AB21ED"/>
    <w:rsid w:val="00AB31F1"/>
    <w:rsid w:val="00AB3937"/>
    <w:rsid w:val="00AB3999"/>
    <w:rsid w:val="00AB3B41"/>
    <w:rsid w:val="00AB3C26"/>
    <w:rsid w:val="00AB41D0"/>
    <w:rsid w:val="00AB5E62"/>
    <w:rsid w:val="00AB60F1"/>
    <w:rsid w:val="00AB6317"/>
    <w:rsid w:val="00AB6684"/>
    <w:rsid w:val="00AB6BFA"/>
    <w:rsid w:val="00AB6C56"/>
    <w:rsid w:val="00AB76BC"/>
    <w:rsid w:val="00AB7933"/>
    <w:rsid w:val="00AC04E0"/>
    <w:rsid w:val="00AC05D8"/>
    <w:rsid w:val="00AC0889"/>
    <w:rsid w:val="00AC2083"/>
    <w:rsid w:val="00AC2624"/>
    <w:rsid w:val="00AC2EEC"/>
    <w:rsid w:val="00AC2FA9"/>
    <w:rsid w:val="00AC33AF"/>
    <w:rsid w:val="00AC33D6"/>
    <w:rsid w:val="00AC3A1B"/>
    <w:rsid w:val="00AC41F2"/>
    <w:rsid w:val="00AC46D1"/>
    <w:rsid w:val="00AC5F98"/>
    <w:rsid w:val="00AC6300"/>
    <w:rsid w:val="00AC6B56"/>
    <w:rsid w:val="00AC6BA9"/>
    <w:rsid w:val="00AC6E4A"/>
    <w:rsid w:val="00AC73FE"/>
    <w:rsid w:val="00AD005E"/>
    <w:rsid w:val="00AD19A1"/>
    <w:rsid w:val="00AD3A73"/>
    <w:rsid w:val="00AD3BEF"/>
    <w:rsid w:val="00AD45F1"/>
    <w:rsid w:val="00AD4863"/>
    <w:rsid w:val="00AD49E5"/>
    <w:rsid w:val="00AD49FD"/>
    <w:rsid w:val="00AD5389"/>
    <w:rsid w:val="00AD599F"/>
    <w:rsid w:val="00AD59D1"/>
    <w:rsid w:val="00AD5D3A"/>
    <w:rsid w:val="00AD5F95"/>
    <w:rsid w:val="00AD6389"/>
    <w:rsid w:val="00AD668C"/>
    <w:rsid w:val="00AD6B0A"/>
    <w:rsid w:val="00AD74A3"/>
    <w:rsid w:val="00AD74E1"/>
    <w:rsid w:val="00AD7EDE"/>
    <w:rsid w:val="00AD7F45"/>
    <w:rsid w:val="00AD7FA2"/>
    <w:rsid w:val="00AE00A0"/>
    <w:rsid w:val="00AE00BC"/>
    <w:rsid w:val="00AE0E5B"/>
    <w:rsid w:val="00AE1C2A"/>
    <w:rsid w:val="00AE1F03"/>
    <w:rsid w:val="00AE3640"/>
    <w:rsid w:val="00AE364C"/>
    <w:rsid w:val="00AE384E"/>
    <w:rsid w:val="00AE39BE"/>
    <w:rsid w:val="00AE54C1"/>
    <w:rsid w:val="00AE5534"/>
    <w:rsid w:val="00AE5EEB"/>
    <w:rsid w:val="00AE6804"/>
    <w:rsid w:val="00AE7178"/>
    <w:rsid w:val="00AE721E"/>
    <w:rsid w:val="00AE7AFF"/>
    <w:rsid w:val="00AE7D83"/>
    <w:rsid w:val="00AF050D"/>
    <w:rsid w:val="00AF09DA"/>
    <w:rsid w:val="00AF1C35"/>
    <w:rsid w:val="00AF1DB5"/>
    <w:rsid w:val="00AF214D"/>
    <w:rsid w:val="00AF24B8"/>
    <w:rsid w:val="00AF256B"/>
    <w:rsid w:val="00AF2724"/>
    <w:rsid w:val="00AF2A3D"/>
    <w:rsid w:val="00AF2BC0"/>
    <w:rsid w:val="00AF2D6B"/>
    <w:rsid w:val="00AF3561"/>
    <w:rsid w:val="00AF452B"/>
    <w:rsid w:val="00AF4C87"/>
    <w:rsid w:val="00AF57F5"/>
    <w:rsid w:val="00AF680C"/>
    <w:rsid w:val="00AF717F"/>
    <w:rsid w:val="00AF75C4"/>
    <w:rsid w:val="00AF788C"/>
    <w:rsid w:val="00AF7DE6"/>
    <w:rsid w:val="00B001CE"/>
    <w:rsid w:val="00B00567"/>
    <w:rsid w:val="00B00B58"/>
    <w:rsid w:val="00B00CFC"/>
    <w:rsid w:val="00B00EC8"/>
    <w:rsid w:val="00B00F82"/>
    <w:rsid w:val="00B02F09"/>
    <w:rsid w:val="00B034EF"/>
    <w:rsid w:val="00B03D08"/>
    <w:rsid w:val="00B04301"/>
    <w:rsid w:val="00B04DCE"/>
    <w:rsid w:val="00B050AC"/>
    <w:rsid w:val="00B0551C"/>
    <w:rsid w:val="00B05AD9"/>
    <w:rsid w:val="00B06099"/>
    <w:rsid w:val="00B068AD"/>
    <w:rsid w:val="00B068E5"/>
    <w:rsid w:val="00B06ECF"/>
    <w:rsid w:val="00B0724C"/>
    <w:rsid w:val="00B10498"/>
    <w:rsid w:val="00B10F9A"/>
    <w:rsid w:val="00B1163E"/>
    <w:rsid w:val="00B1179F"/>
    <w:rsid w:val="00B12439"/>
    <w:rsid w:val="00B12CF1"/>
    <w:rsid w:val="00B13862"/>
    <w:rsid w:val="00B13E2C"/>
    <w:rsid w:val="00B14535"/>
    <w:rsid w:val="00B14758"/>
    <w:rsid w:val="00B15D64"/>
    <w:rsid w:val="00B16050"/>
    <w:rsid w:val="00B1667B"/>
    <w:rsid w:val="00B16757"/>
    <w:rsid w:val="00B16A06"/>
    <w:rsid w:val="00B16A9E"/>
    <w:rsid w:val="00B1758F"/>
    <w:rsid w:val="00B178A6"/>
    <w:rsid w:val="00B17BE8"/>
    <w:rsid w:val="00B17F42"/>
    <w:rsid w:val="00B201AD"/>
    <w:rsid w:val="00B203FD"/>
    <w:rsid w:val="00B20683"/>
    <w:rsid w:val="00B21286"/>
    <w:rsid w:val="00B21909"/>
    <w:rsid w:val="00B22121"/>
    <w:rsid w:val="00B223E0"/>
    <w:rsid w:val="00B223E5"/>
    <w:rsid w:val="00B23070"/>
    <w:rsid w:val="00B236C7"/>
    <w:rsid w:val="00B23C7F"/>
    <w:rsid w:val="00B23D34"/>
    <w:rsid w:val="00B2542C"/>
    <w:rsid w:val="00B25C6D"/>
    <w:rsid w:val="00B265C0"/>
    <w:rsid w:val="00B3003A"/>
    <w:rsid w:val="00B30D09"/>
    <w:rsid w:val="00B30D87"/>
    <w:rsid w:val="00B30E8A"/>
    <w:rsid w:val="00B318F9"/>
    <w:rsid w:val="00B320F7"/>
    <w:rsid w:val="00B33105"/>
    <w:rsid w:val="00B33BA4"/>
    <w:rsid w:val="00B33DEE"/>
    <w:rsid w:val="00B34C4C"/>
    <w:rsid w:val="00B3554B"/>
    <w:rsid w:val="00B356EF"/>
    <w:rsid w:val="00B36408"/>
    <w:rsid w:val="00B36E9D"/>
    <w:rsid w:val="00B36EE5"/>
    <w:rsid w:val="00B37AED"/>
    <w:rsid w:val="00B37BAE"/>
    <w:rsid w:val="00B413E3"/>
    <w:rsid w:val="00B41849"/>
    <w:rsid w:val="00B41B98"/>
    <w:rsid w:val="00B41CA6"/>
    <w:rsid w:val="00B427DE"/>
    <w:rsid w:val="00B43590"/>
    <w:rsid w:val="00B43900"/>
    <w:rsid w:val="00B445D7"/>
    <w:rsid w:val="00B445E6"/>
    <w:rsid w:val="00B446DE"/>
    <w:rsid w:val="00B4494E"/>
    <w:rsid w:val="00B44979"/>
    <w:rsid w:val="00B45795"/>
    <w:rsid w:val="00B457FD"/>
    <w:rsid w:val="00B462F7"/>
    <w:rsid w:val="00B464F9"/>
    <w:rsid w:val="00B4659C"/>
    <w:rsid w:val="00B46AEE"/>
    <w:rsid w:val="00B46B73"/>
    <w:rsid w:val="00B476CE"/>
    <w:rsid w:val="00B50F28"/>
    <w:rsid w:val="00B51B15"/>
    <w:rsid w:val="00B52186"/>
    <w:rsid w:val="00B52EC0"/>
    <w:rsid w:val="00B53410"/>
    <w:rsid w:val="00B53573"/>
    <w:rsid w:val="00B5357F"/>
    <w:rsid w:val="00B5383A"/>
    <w:rsid w:val="00B53A65"/>
    <w:rsid w:val="00B54685"/>
    <w:rsid w:val="00B5471A"/>
    <w:rsid w:val="00B56ADD"/>
    <w:rsid w:val="00B574AD"/>
    <w:rsid w:val="00B57D0D"/>
    <w:rsid w:val="00B60187"/>
    <w:rsid w:val="00B6082B"/>
    <w:rsid w:val="00B60BA7"/>
    <w:rsid w:val="00B61920"/>
    <w:rsid w:val="00B61D73"/>
    <w:rsid w:val="00B61ECD"/>
    <w:rsid w:val="00B62B5B"/>
    <w:rsid w:val="00B62B67"/>
    <w:rsid w:val="00B63500"/>
    <w:rsid w:val="00B63ABE"/>
    <w:rsid w:val="00B64563"/>
    <w:rsid w:val="00B649DB"/>
    <w:rsid w:val="00B64B7A"/>
    <w:rsid w:val="00B66D17"/>
    <w:rsid w:val="00B6775F"/>
    <w:rsid w:val="00B67783"/>
    <w:rsid w:val="00B70336"/>
    <w:rsid w:val="00B703C2"/>
    <w:rsid w:val="00B704C5"/>
    <w:rsid w:val="00B71524"/>
    <w:rsid w:val="00B716F8"/>
    <w:rsid w:val="00B720A2"/>
    <w:rsid w:val="00B72217"/>
    <w:rsid w:val="00B722FE"/>
    <w:rsid w:val="00B72CEE"/>
    <w:rsid w:val="00B73C7C"/>
    <w:rsid w:val="00B74F3F"/>
    <w:rsid w:val="00B75037"/>
    <w:rsid w:val="00B75368"/>
    <w:rsid w:val="00B7576B"/>
    <w:rsid w:val="00B76DBD"/>
    <w:rsid w:val="00B80921"/>
    <w:rsid w:val="00B80D06"/>
    <w:rsid w:val="00B811F6"/>
    <w:rsid w:val="00B825E6"/>
    <w:rsid w:val="00B82A98"/>
    <w:rsid w:val="00B82B18"/>
    <w:rsid w:val="00B82B25"/>
    <w:rsid w:val="00B82C8E"/>
    <w:rsid w:val="00B82DE8"/>
    <w:rsid w:val="00B82F53"/>
    <w:rsid w:val="00B83899"/>
    <w:rsid w:val="00B83A7F"/>
    <w:rsid w:val="00B83FA3"/>
    <w:rsid w:val="00B844FF"/>
    <w:rsid w:val="00B84A56"/>
    <w:rsid w:val="00B84B00"/>
    <w:rsid w:val="00B8533A"/>
    <w:rsid w:val="00B857A0"/>
    <w:rsid w:val="00B85CF6"/>
    <w:rsid w:val="00B85E01"/>
    <w:rsid w:val="00B86923"/>
    <w:rsid w:val="00B86DBC"/>
    <w:rsid w:val="00B86F23"/>
    <w:rsid w:val="00B87303"/>
    <w:rsid w:val="00B87CEE"/>
    <w:rsid w:val="00B90CD5"/>
    <w:rsid w:val="00B9160C"/>
    <w:rsid w:val="00B91844"/>
    <w:rsid w:val="00B91C2E"/>
    <w:rsid w:val="00B92513"/>
    <w:rsid w:val="00B92891"/>
    <w:rsid w:val="00B932B5"/>
    <w:rsid w:val="00B936F1"/>
    <w:rsid w:val="00B94076"/>
    <w:rsid w:val="00B94335"/>
    <w:rsid w:val="00B94542"/>
    <w:rsid w:val="00B94E9B"/>
    <w:rsid w:val="00B95292"/>
    <w:rsid w:val="00B95AD9"/>
    <w:rsid w:val="00B96201"/>
    <w:rsid w:val="00B96D31"/>
    <w:rsid w:val="00B970E1"/>
    <w:rsid w:val="00B973C3"/>
    <w:rsid w:val="00B97532"/>
    <w:rsid w:val="00BA0A78"/>
    <w:rsid w:val="00BA0E1C"/>
    <w:rsid w:val="00BA116E"/>
    <w:rsid w:val="00BA187F"/>
    <w:rsid w:val="00BA1E36"/>
    <w:rsid w:val="00BA2670"/>
    <w:rsid w:val="00BA2CA5"/>
    <w:rsid w:val="00BA3143"/>
    <w:rsid w:val="00BA355B"/>
    <w:rsid w:val="00BA5292"/>
    <w:rsid w:val="00BA5D94"/>
    <w:rsid w:val="00BA65CA"/>
    <w:rsid w:val="00BA6680"/>
    <w:rsid w:val="00BA6719"/>
    <w:rsid w:val="00BA68F8"/>
    <w:rsid w:val="00BA6F68"/>
    <w:rsid w:val="00BA7435"/>
    <w:rsid w:val="00BA797D"/>
    <w:rsid w:val="00BA7A93"/>
    <w:rsid w:val="00BB0899"/>
    <w:rsid w:val="00BB12E2"/>
    <w:rsid w:val="00BB1362"/>
    <w:rsid w:val="00BB18DE"/>
    <w:rsid w:val="00BB236E"/>
    <w:rsid w:val="00BB286E"/>
    <w:rsid w:val="00BB32FF"/>
    <w:rsid w:val="00BB3619"/>
    <w:rsid w:val="00BB3642"/>
    <w:rsid w:val="00BB3988"/>
    <w:rsid w:val="00BB4A51"/>
    <w:rsid w:val="00BB4D20"/>
    <w:rsid w:val="00BB5053"/>
    <w:rsid w:val="00BB507C"/>
    <w:rsid w:val="00BB51DB"/>
    <w:rsid w:val="00BB5224"/>
    <w:rsid w:val="00BB5632"/>
    <w:rsid w:val="00BB5F2D"/>
    <w:rsid w:val="00BB6E2C"/>
    <w:rsid w:val="00BB6FB6"/>
    <w:rsid w:val="00BB70EF"/>
    <w:rsid w:val="00BB73E6"/>
    <w:rsid w:val="00BC0557"/>
    <w:rsid w:val="00BC0A94"/>
    <w:rsid w:val="00BC1D62"/>
    <w:rsid w:val="00BC221E"/>
    <w:rsid w:val="00BC2B5B"/>
    <w:rsid w:val="00BC30A1"/>
    <w:rsid w:val="00BC33BF"/>
    <w:rsid w:val="00BC387E"/>
    <w:rsid w:val="00BC39B2"/>
    <w:rsid w:val="00BC3C8E"/>
    <w:rsid w:val="00BC3D3A"/>
    <w:rsid w:val="00BC48A2"/>
    <w:rsid w:val="00BC5C26"/>
    <w:rsid w:val="00BC6483"/>
    <w:rsid w:val="00BC6A97"/>
    <w:rsid w:val="00BC7258"/>
    <w:rsid w:val="00BC72A4"/>
    <w:rsid w:val="00BC7458"/>
    <w:rsid w:val="00BC758C"/>
    <w:rsid w:val="00BC7F19"/>
    <w:rsid w:val="00BD04FC"/>
    <w:rsid w:val="00BD0551"/>
    <w:rsid w:val="00BD0596"/>
    <w:rsid w:val="00BD05A8"/>
    <w:rsid w:val="00BD0AFE"/>
    <w:rsid w:val="00BD0C4E"/>
    <w:rsid w:val="00BD0F3E"/>
    <w:rsid w:val="00BD12BC"/>
    <w:rsid w:val="00BD1A10"/>
    <w:rsid w:val="00BD2464"/>
    <w:rsid w:val="00BD278D"/>
    <w:rsid w:val="00BD28FA"/>
    <w:rsid w:val="00BD3079"/>
    <w:rsid w:val="00BD35EF"/>
    <w:rsid w:val="00BD4222"/>
    <w:rsid w:val="00BD591F"/>
    <w:rsid w:val="00BD592A"/>
    <w:rsid w:val="00BD5BB4"/>
    <w:rsid w:val="00BD62C0"/>
    <w:rsid w:val="00BD6C04"/>
    <w:rsid w:val="00BD7593"/>
    <w:rsid w:val="00BE0243"/>
    <w:rsid w:val="00BE0BA0"/>
    <w:rsid w:val="00BE134B"/>
    <w:rsid w:val="00BE14EC"/>
    <w:rsid w:val="00BE15FF"/>
    <w:rsid w:val="00BE1E46"/>
    <w:rsid w:val="00BE20EB"/>
    <w:rsid w:val="00BE24CE"/>
    <w:rsid w:val="00BE2A74"/>
    <w:rsid w:val="00BE2EF6"/>
    <w:rsid w:val="00BE2F7F"/>
    <w:rsid w:val="00BE38FF"/>
    <w:rsid w:val="00BE3BBF"/>
    <w:rsid w:val="00BE3D7E"/>
    <w:rsid w:val="00BE4F31"/>
    <w:rsid w:val="00BE51AB"/>
    <w:rsid w:val="00BE55F4"/>
    <w:rsid w:val="00BE5A26"/>
    <w:rsid w:val="00BE6AD9"/>
    <w:rsid w:val="00BE6D19"/>
    <w:rsid w:val="00BE6E7A"/>
    <w:rsid w:val="00BE7384"/>
    <w:rsid w:val="00BE7F0F"/>
    <w:rsid w:val="00BF024A"/>
    <w:rsid w:val="00BF112D"/>
    <w:rsid w:val="00BF115B"/>
    <w:rsid w:val="00BF11B9"/>
    <w:rsid w:val="00BF1B07"/>
    <w:rsid w:val="00BF1F24"/>
    <w:rsid w:val="00BF2649"/>
    <w:rsid w:val="00BF2752"/>
    <w:rsid w:val="00BF2B01"/>
    <w:rsid w:val="00BF2D5B"/>
    <w:rsid w:val="00BF309B"/>
    <w:rsid w:val="00BF3DF0"/>
    <w:rsid w:val="00BF4198"/>
    <w:rsid w:val="00BF4450"/>
    <w:rsid w:val="00BF4634"/>
    <w:rsid w:val="00BF480C"/>
    <w:rsid w:val="00BF6009"/>
    <w:rsid w:val="00BF67A5"/>
    <w:rsid w:val="00BF72CF"/>
    <w:rsid w:val="00BF7DB2"/>
    <w:rsid w:val="00C00E59"/>
    <w:rsid w:val="00C01522"/>
    <w:rsid w:val="00C01B13"/>
    <w:rsid w:val="00C024A9"/>
    <w:rsid w:val="00C0276D"/>
    <w:rsid w:val="00C0296B"/>
    <w:rsid w:val="00C02B68"/>
    <w:rsid w:val="00C02CC3"/>
    <w:rsid w:val="00C02FAF"/>
    <w:rsid w:val="00C05767"/>
    <w:rsid w:val="00C06363"/>
    <w:rsid w:val="00C06569"/>
    <w:rsid w:val="00C06DBD"/>
    <w:rsid w:val="00C070F4"/>
    <w:rsid w:val="00C072D2"/>
    <w:rsid w:val="00C076EC"/>
    <w:rsid w:val="00C07896"/>
    <w:rsid w:val="00C109BF"/>
    <w:rsid w:val="00C115A7"/>
    <w:rsid w:val="00C122FF"/>
    <w:rsid w:val="00C12415"/>
    <w:rsid w:val="00C12721"/>
    <w:rsid w:val="00C129B2"/>
    <w:rsid w:val="00C13109"/>
    <w:rsid w:val="00C13195"/>
    <w:rsid w:val="00C131A9"/>
    <w:rsid w:val="00C1344F"/>
    <w:rsid w:val="00C14875"/>
    <w:rsid w:val="00C14EA6"/>
    <w:rsid w:val="00C1549A"/>
    <w:rsid w:val="00C160A1"/>
    <w:rsid w:val="00C160E4"/>
    <w:rsid w:val="00C16827"/>
    <w:rsid w:val="00C16CFF"/>
    <w:rsid w:val="00C17090"/>
    <w:rsid w:val="00C1722B"/>
    <w:rsid w:val="00C1732E"/>
    <w:rsid w:val="00C17503"/>
    <w:rsid w:val="00C17733"/>
    <w:rsid w:val="00C17F1F"/>
    <w:rsid w:val="00C203C7"/>
    <w:rsid w:val="00C20B9F"/>
    <w:rsid w:val="00C20FEF"/>
    <w:rsid w:val="00C2107B"/>
    <w:rsid w:val="00C21B6A"/>
    <w:rsid w:val="00C21EB0"/>
    <w:rsid w:val="00C22685"/>
    <w:rsid w:val="00C229DB"/>
    <w:rsid w:val="00C22BAD"/>
    <w:rsid w:val="00C23A2A"/>
    <w:rsid w:val="00C23E45"/>
    <w:rsid w:val="00C241C4"/>
    <w:rsid w:val="00C24A05"/>
    <w:rsid w:val="00C24C29"/>
    <w:rsid w:val="00C24C32"/>
    <w:rsid w:val="00C25BE7"/>
    <w:rsid w:val="00C27E17"/>
    <w:rsid w:val="00C2F0FA"/>
    <w:rsid w:val="00C3093F"/>
    <w:rsid w:val="00C30C9F"/>
    <w:rsid w:val="00C310B7"/>
    <w:rsid w:val="00C31212"/>
    <w:rsid w:val="00C31979"/>
    <w:rsid w:val="00C32874"/>
    <w:rsid w:val="00C32B36"/>
    <w:rsid w:val="00C32DE4"/>
    <w:rsid w:val="00C32DFF"/>
    <w:rsid w:val="00C32F96"/>
    <w:rsid w:val="00C32FF1"/>
    <w:rsid w:val="00C33797"/>
    <w:rsid w:val="00C33EF0"/>
    <w:rsid w:val="00C343FB"/>
    <w:rsid w:val="00C345EB"/>
    <w:rsid w:val="00C34C80"/>
    <w:rsid w:val="00C35414"/>
    <w:rsid w:val="00C362FB"/>
    <w:rsid w:val="00C3716A"/>
    <w:rsid w:val="00C3755D"/>
    <w:rsid w:val="00C4052A"/>
    <w:rsid w:val="00C405B1"/>
    <w:rsid w:val="00C408F9"/>
    <w:rsid w:val="00C4090A"/>
    <w:rsid w:val="00C40D52"/>
    <w:rsid w:val="00C41DEB"/>
    <w:rsid w:val="00C41E73"/>
    <w:rsid w:val="00C4293A"/>
    <w:rsid w:val="00C432CC"/>
    <w:rsid w:val="00C43507"/>
    <w:rsid w:val="00C43857"/>
    <w:rsid w:val="00C440E1"/>
    <w:rsid w:val="00C44F2E"/>
    <w:rsid w:val="00C4516B"/>
    <w:rsid w:val="00C465C5"/>
    <w:rsid w:val="00C467B3"/>
    <w:rsid w:val="00C46EC3"/>
    <w:rsid w:val="00C474FA"/>
    <w:rsid w:val="00C47BBA"/>
    <w:rsid w:val="00C50482"/>
    <w:rsid w:val="00C50502"/>
    <w:rsid w:val="00C511E1"/>
    <w:rsid w:val="00C518EB"/>
    <w:rsid w:val="00C51992"/>
    <w:rsid w:val="00C51B12"/>
    <w:rsid w:val="00C51F33"/>
    <w:rsid w:val="00C51FFA"/>
    <w:rsid w:val="00C5224C"/>
    <w:rsid w:val="00C525DB"/>
    <w:rsid w:val="00C52EAA"/>
    <w:rsid w:val="00C531E5"/>
    <w:rsid w:val="00C5427A"/>
    <w:rsid w:val="00C5431A"/>
    <w:rsid w:val="00C55119"/>
    <w:rsid w:val="00C5536D"/>
    <w:rsid w:val="00C55A90"/>
    <w:rsid w:val="00C55FE5"/>
    <w:rsid w:val="00C56244"/>
    <w:rsid w:val="00C565A2"/>
    <w:rsid w:val="00C565C9"/>
    <w:rsid w:val="00C57530"/>
    <w:rsid w:val="00C57A85"/>
    <w:rsid w:val="00C57F7F"/>
    <w:rsid w:val="00C604FE"/>
    <w:rsid w:val="00C60CBC"/>
    <w:rsid w:val="00C61371"/>
    <w:rsid w:val="00C616D0"/>
    <w:rsid w:val="00C61931"/>
    <w:rsid w:val="00C61F48"/>
    <w:rsid w:val="00C62354"/>
    <w:rsid w:val="00C62779"/>
    <w:rsid w:val="00C62DCB"/>
    <w:rsid w:val="00C6319A"/>
    <w:rsid w:val="00C63359"/>
    <w:rsid w:val="00C63A04"/>
    <w:rsid w:val="00C63DB4"/>
    <w:rsid w:val="00C64271"/>
    <w:rsid w:val="00C64D15"/>
    <w:rsid w:val="00C650F9"/>
    <w:rsid w:val="00C653ED"/>
    <w:rsid w:val="00C6566A"/>
    <w:rsid w:val="00C66B7E"/>
    <w:rsid w:val="00C675F1"/>
    <w:rsid w:val="00C67AED"/>
    <w:rsid w:val="00C70A11"/>
    <w:rsid w:val="00C71695"/>
    <w:rsid w:val="00C7189E"/>
    <w:rsid w:val="00C71B77"/>
    <w:rsid w:val="00C725F8"/>
    <w:rsid w:val="00C7310B"/>
    <w:rsid w:val="00C73CFB"/>
    <w:rsid w:val="00C73ECE"/>
    <w:rsid w:val="00C74329"/>
    <w:rsid w:val="00C74638"/>
    <w:rsid w:val="00C746FB"/>
    <w:rsid w:val="00C7485C"/>
    <w:rsid w:val="00C74918"/>
    <w:rsid w:val="00C74979"/>
    <w:rsid w:val="00C74F63"/>
    <w:rsid w:val="00C75153"/>
    <w:rsid w:val="00C754BE"/>
    <w:rsid w:val="00C75C33"/>
    <w:rsid w:val="00C76320"/>
    <w:rsid w:val="00C76361"/>
    <w:rsid w:val="00C76999"/>
    <w:rsid w:val="00C7750E"/>
    <w:rsid w:val="00C77723"/>
    <w:rsid w:val="00C77819"/>
    <w:rsid w:val="00C80B67"/>
    <w:rsid w:val="00C814A8"/>
    <w:rsid w:val="00C817C9"/>
    <w:rsid w:val="00C825B5"/>
    <w:rsid w:val="00C82C76"/>
    <w:rsid w:val="00C833CF"/>
    <w:rsid w:val="00C83993"/>
    <w:rsid w:val="00C85898"/>
    <w:rsid w:val="00C85E9B"/>
    <w:rsid w:val="00C86876"/>
    <w:rsid w:val="00C86AD4"/>
    <w:rsid w:val="00C86D82"/>
    <w:rsid w:val="00C87DA5"/>
    <w:rsid w:val="00C87DC3"/>
    <w:rsid w:val="00C9061C"/>
    <w:rsid w:val="00C91A48"/>
    <w:rsid w:val="00C91C43"/>
    <w:rsid w:val="00C924BA"/>
    <w:rsid w:val="00C93241"/>
    <w:rsid w:val="00C93A85"/>
    <w:rsid w:val="00C940C4"/>
    <w:rsid w:val="00C94450"/>
    <w:rsid w:val="00C946CB"/>
    <w:rsid w:val="00C94F3A"/>
    <w:rsid w:val="00C952A3"/>
    <w:rsid w:val="00C9533A"/>
    <w:rsid w:val="00C96C83"/>
    <w:rsid w:val="00C971C8"/>
    <w:rsid w:val="00C97276"/>
    <w:rsid w:val="00C975B6"/>
    <w:rsid w:val="00C9782B"/>
    <w:rsid w:val="00CA03B6"/>
    <w:rsid w:val="00CA09B1"/>
    <w:rsid w:val="00CA0EC2"/>
    <w:rsid w:val="00CA1694"/>
    <w:rsid w:val="00CA1991"/>
    <w:rsid w:val="00CA1E19"/>
    <w:rsid w:val="00CA1F6F"/>
    <w:rsid w:val="00CA1F7C"/>
    <w:rsid w:val="00CA256F"/>
    <w:rsid w:val="00CA317E"/>
    <w:rsid w:val="00CA32F0"/>
    <w:rsid w:val="00CA4D3C"/>
    <w:rsid w:val="00CA56B0"/>
    <w:rsid w:val="00CA5FB1"/>
    <w:rsid w:val="00CA62FF"/>
    <w:rsid w:val="00CA6908"/>
    <w:rsid w:val="00CA6EF8"/>
    <w:rsid w:val="00CA7048"/>
    <w:rsid w:val="00CA7837"/>
    <w:rsid w:val="00CA7B4A"/>
    <w:rsid w:val="00CB047D"/>
    <w:rsid w:val="00CB0B00"/>
    <w:rsid w:val="00CB0E20"/>
    <w:rsid w:val="00CB0F1E"/>
    <w:rsid w:val="00CB18A2"/>
    <w:rsid w:val="00CB32B8"/>
    <w:rsid w:val="00CB3D2A"/>
    <w:rsid w:val="00CB40AB"/>
    <w:rsid w:val="00CB42CE"/>
    <w:rsid w:val="00CB4810"/>
    <w:rsid w:val="00CB4C39"/>
    <w:rsid w:val="00CB4C80"/>
    <w:rsid w:val="00CB55FD"/>
    <w:rsid w:val="00CB5A39"/>
    <w:rsid w:val="00CB5C7C"/>
    <w:rsid w:val="00CB66AF"/>
    <w:rsid w:val="00CB6948"/>
    <w:rsid w:val="00CB6FA9"/>
    <w:rsid w:val="00CB70F7"/>
    <w:rsid w:val="00CB75C3"/>
    <w:rsid w:val="00CB7918"/>
    <w:rsid w:val="00CC1DE0"/>
    <w:rsid w:val="00CC20EF"/>
    <w:rsid w:val="00CC2BFD"/>
    <w:rsid w:val="00CC2C3A"/>
    <w:rsid w:val="00CC3A17"/>
    <w:rsid w:val="00CC3B98"/>
    <w:rsid w:val="00CC3C7F"/>
    <w:rsid w:val="00CC3EE1"/>
    <w:rsid w:val="00CC4ACA"/>
    <w:rsid w:val="00CC4B90"/>
    <w:rsid w:val="00CC5852"/>
    <w:rsid w:val="00CC5A40"/>
    <w:rsid w:val="00CC5BF2"/>
    <w:rsid w:val="00CC6BE6"/>
    <w:rsid w:val="00CC6F72"/>
    <w:rsid w:val="00CC7008"/>
    <w:rsid w:val="00CC7C9C"/>
    <w:rsid w:val="00CD0291"/>
    <w:rsid w:val="00CD033B"/>
    <w:rsid w:val="00CD0773"/>
    <w:rsid w:val="00CD08A1"/>
    <w:rsid w:val="00CD0A1D"/>
    <w:rsid w:val="00CD0AC6"/>
    <w:rsid w:val="00CD0AEF"/>
    <w:rsid w:val="00CD0B9B"/>
    <w:rsid w:val="00CD1D5D"/>
    <w:rsid w:val="00CD2E30"/>
    <w:rsid w:val="00CD36B3"/>
    <w:rsid w:val="00CD3E17"/>
    <w:rsid w:val="00CD3EA2"/>
    <w:rsid w:val="00CD5428"/>
    <w:rsid w:val="00CD5980"/>
    <w:rsid w:val="00CD68BC"/>
    <w:rsid w:val="00CD6BA8"/>
    <w:rsid w:val="00CD78EE"/>
    <w:rsid w:val="00CD78F2"/>
    <w:rsid w:val="00CD7E78"/>
    <w:rsid w:val="00CE01E4"/>
    <w:rsid w:val="00CE029D"/>
    <w:rsid w:val="00CE0346"/>
    <w:rsid w:val="00CE13C5"/>
    <w:rsid w:val="00CE1C4B"/>
    <w:rsid w:val="00CE1DAD"/>
    <w:rsid w:val="00CE2A40"/>
    <w:rsid w:val="00CE2AA7"/>
    <w:rsid w:val="00CE3041"/>
    <w:rsid w:val="00CE3543"/>
    <w:rsid w:val="00CE36F6"/>
    <w:rsid w:val="00CE3CFF"/>
    <w:rsid w:val="00CE4C08"/>
    <w:rsid w:val="00CE4FA5"/>
    <w:rsid w:val="00CE588D"/>
    <w:rsid w:val="00CE5CC5"/>
    <w:rsid w:val="00CE6129"/>
    <w:rsid w:val="00CE7354"/>
    <w:rsid w:val="00CE7A51"/>
    <w:rsid w:val="00CE7B80"/>
    <w:rsid w:val="00CE7D52"/>
    <w:rsid w:val="00CE7F1B"/>
    <w:rsid w:val="00CF0E2D"/>
    <w:rsid w:val="00CF1091"/>
    <w:rsid w:val="00CF116E"/>
    <w:rsid w:val="00CF1340"/>
    <w:rsid w:val="00CF2FE4"/>
    <w:rsid w:val="00CF30F3"/>
    <w:rsid w:val="00CF3F8F"/>
    <w:rsid w:val="00CF4143"/>
    <w:rsid w:val="00CF44A8"/>
    <w:rsid w:val="00CF5BAB"/>
    <w:rsid w:val="00CF6DDC"/>
    <w:rsid w:val="00CF71B6"/>
    <w:rsid w:val="00CF7649"/>
    <w:rsid w:val="00CF76F8"/>
    <w:rsid w:val="00CF776D"/>
    <w:rsid w:val="00CF7B3E"/>
    <w:rsid w:val="00D00A63"/>
    <w:rsid w:val="00D00C29"/>
    <w:rsid w:val="00D00D3F"/>
    <w:rsid w:val="00D00F3C"/>
    <w:rsid w:val="00D00F9F"/>
    <w:rsid w:val="00D01434"/>
    <w:rsid w:val="00D01B97"/>
    <w:rsid w:val="00D020AA"/>
    <w:rsid w:val="00D0263E"/>
    <w:rsid w:val="00D02902"/>
    <w:rsid w:val="00D029D7"/>
    <w:rsid w:val="00D03072"/>
    <w:rsid w:val="00D0386B"/>
    <w:rsid w:val="00D03917"/>
    <w:rsid w:val="00D03B7A"/>
    <w:rsid w:val="00D046DA"/>
    <w:rsid w:val="00D04E29"/>
    <w:rsid w:val="00D052B7"/>
    <w:rsid w:val="00D05D62"/>
    <w:rsid w:val="00D06E5D"/>
    <w:rsid w:val="00D07830"/>
    <w:rsid w:val="00D07C20"/>
    <w:rsid w:val="00D07FCE"/>
    <w:rsid w:val="00D11BD2"/>
    <w:rsid w:val="00D11C5F"/>
    <w:rsid w:val="00D11F77"/>
    <w:rsid w:val="00D11FE3"/>
    <w:rsid w:val="00D121F5"/>
    <w:rsid w:val="00D1225C"/>
    <w:rsid w:val="00D1290E"/>
    <w:rsid w:val="00D12DFB"/>
    <w:rsid w:val="00D13501"/>
    <w:rsid w:val="00D13B20"/>
    <w:rsid w:val="00D1508B"/>
    <w:rsid w:val="00D15099"/>
    <w:rsid w:val="00D153F2"/>
    <w:rsid w:val="00D15A93"/>
    <w:rsid w:val="00D16B02"/>
    <w:rsid w:val="00D16D9B"/>
    <w:rsid w:val="00D16EDA"/>
    <w:rsid w:val="00D16FE1"/>
    <w:rsid w:val="00D178A2"/>
    <w:rsid w:val="00D1793C"/>
    <w:rsid w:val="00D179F0"/>
    <w:rsid w:val="00D17B29"/>
    <w:rsid w:val="00D17D12"/>
    <w:rsid w:val="00D17DAF"/>
    <w:rsid w:val="00D20619"/>
    <w:rsid w:val="00D20969"/>
    <w:rsid w:val="00D20A88"/>
    <w:rsid w:val="00D20DC6"/>
    <w:rsid w:val="00D21160"/>
    <w:rsid w:val="00D21334"/>
    <w:rsid w:val="00D2193A"/>
    <w:rsid w:val="00D21D92"/>
    <w:rsid w:val="00D22BA2"/>
    <w:rsid w:val="00D22D3D"/>
    <w:rsid w:val="00D234AD"/>
    <w:rsid w:val="00D241B9"/>
    <w:rsid w:val="00D242A6"/>
    <w:rsid w:val="00D24C85"/>
    <w:rsid w:val="00D24DB8"/>
    <w:rsid w:val="00D2511E"/>
    <w:rsid w:val="00D252D7"/>
    <w:rsid w:val="00D25F96"/>
    <w:rsid w:val="00D26090"/>
    <w:rsid w:val="00D272C1"/>
    <w:rsid w:val="00D275D3"/>
    <w:rsid w:val="00D27F90"/>
    <w:rsid w:val="00D3055C"/>
    <w:rsid w:val="00D30D83"/>
    <w:rsid w:val="00D31227"/>
    <w:rsid w:val="00D3240E"/>
    <w:rsid w:val="00D32531"/>
    <w:rsid w:val="00D32C62"/>
    <w:rsid w:val="00D33150"/>
    <w:rsid w:val="00D335F3"/>
    <w:rsid w:val="00D34D2D"/>
    <w:rsid w:val="00D365D6"/>
    <w:rsid w:val="00D36A58"/>
    <w:rsid w:val="00D37386"/>
    <w:rsid w:val="00D37A24"/>
    <w:rsid w:val="00D405F8"/>
    <w:rsid w:val="00D41677"/>
    <w:rsid w:val="00D4183E"/>
    <w:rsid w:val="00D4194D"/>
    <w:rsid w:val="00D4328C"/>
    <w:rsid w:val="00D44D9C"/>
    <w:rsid w:val="00D4529C"/>
    <w:rsid w:val="00D458B1"/>
    <w:rsid w:val="00D458F9"/>
    <w:rsid w:val="00D463A1"/>
    <w:rsid w:val="00D46741"/>
    <w:rsid w:val="00D46FE3"/>
    <w:rsid w:val="00D473C2"/>
    <w:rsid w:val="00D47B53"/>
    <w:rsid w:val="00D50A89"/>
    <w:rsid w:val="00D50DF7"/>
    <w:rsid w:val="00D50E39"/>
    <w:rsid w:val="00D511F4"/>
    <w:rsid w:val="00D51A1A"/>
    <w:rsid w:val="00D5240E"/>
    <w:rsid w:val="00D52A4A"/>
    <w:rsid w:val="00D52C0C"/>
    <w:rsid w:val="00D52F92"/>
    <w:rsid w:val="00D53982"/>
    <w:rsid w:val="00D54430"/>
    <w:rsid w:val="00D544CF"/>
    <w:rsid w:val="00D5507F"/>
    <w:rsid w:val="00D557F6"/>
    <w:rsid w:val="00D56ED0"/>
    <w:rsid w:val="00D618E2"/>
    <w:rsid w:val="00D61C5C"/>
    <w:rsid w:val="00D61DFA"/>
    <w:rsid w:val="00D61E03"/>
    <w:rsid w:val="00D621F1"/>
    <w:rsid w:val="00D629B6"/>
    <w:rsid w:val="00D62A68"/>
    <w:rsid w:val="00D62E58"/>
    <w:rsid w:val="00D62ED5"/>
    <w:rsid w:val="00D62F12"/>
    <w:rsid w:val="00D63BC6"/>
    <w:rsid w:val="00D644C4"/>
    <w:rsid w:val="00D64EF9"/>
    <w:rsid w:val="00D652D0"/>
    <w:rsid w:val="00D654F7"/>
    <w:rsid w:val="00D65F09"/>
    <w:rsid w:val="00D65FB3"/>
    <w:rsid w:val="00D66336"/>
    <w:rsid w:val="00D6640A"/>
    <w:rsid w:val="00D66835"/>
    <w:rsid w:val="00D669F3"/>
    <w:rsid w:val="00D66C41"/>
    <w:rsid w:val="00D675B8"/>
    <w:rsid w:val="00D67BCD"/>
    <w:rsid w:val="00D70293"/>
    <w:rsid w:val="00D702CB"/>
    <w:rsid w:val="00D713E1"/>
    <w:rsid w:val="00D7141A"/>
    <w:rsid w:val="00D7187B"/>
    <w:rsid w:val="00D71E34"/>
    <w:rsid w:val="00D721F7"/>
    <w:rsid w:val="00D7240C"/>
    <w:rsid w:val="00D729F5"/>
    <w:rsid w:val="00D72D18"/>
    <w:rsid w:val="00D740B7"/>
    <w:rsid w:val="00D74116"/>
    <w:rsid w:val="00D743C1"/>
    <w:rsid w:val="00D745ED"/>
    <w:rsid w:val="00D74B7A"/>
    <w:rsid w:val="00D75877"/>
    <w:rsid w:val="00D75A1F"/>
    <w:rsid w:val="00D76F24"/>
    <w:rsid w:val="00D7700B"/>
    <w:rsid w:val="00D7761D"/>
    <w:rsid w:val="00D77865"/>
    <w:rsid w:val="00D779B4"/>
    <w:rsid w:val="00D77D54"/>
    <w:rsid w:val="00D8095D"/>
    <w:rsid w:val="00D80BFA"/>
    <w:rsid w:val="00D81373"/>
    <w:rsid w:val="00D81BC1"/>
    <w:rsid w:val="00D8221C"/>
    <w:rsid w:val="00D8293F"/>
    <w:rsid w:val="00D829C5"/>
    <w:rsid w:val="00D82C8A"/>
    <w:rsid w:val="00D82F74"/>
    <w:rsid w:val="00D83BD6"/>
    <w:rsid w:val="00D84D36"/>
    <w:rsid w:val="00D8513F"/>
    <w:rsid w:val="00D855F5"/>
    <w:rsid w:val="00D860B5"/>
    <w:rsid w:val="00D860BF"/>
    <w:rsid w:val="00D863B2"/>
    <w:rsid w:val="00D865E8"/>
    <w:rsid w:val="00D866BB"/>
    <w:rsid w:val="00D868CA"/>
    <w:rsid w:val="00D869C5"/>
    <w:rsid w:val="00D8707B"/>
    <w:rsid w:val="00D87720"/>
    <w:rsid w:val="00D9033E"/>
    <w:rsid w:val="00D90681"/>
    <w:rsid w:val="00D906A4"/>
    <w:rsid w:val="00D907C9"/>
    <w:rsid w:val="00D90E98"/>
    <w:rsid w:val="00D90F8E"/>
    <w:rsid w:val="00D9147C"/>
    <w:rsid w:val="00D91B5B"/>
    <w:rsid w:val="00D91F3E"/>
    <w:rsid w:val="00D9231F"/>
    <w:rsid w:val="00D92371"/>
    <w:rsid w:val="00D9269C"/>
    <w:rsid w:val="00D9277F"/>
    <w:rsid w:val="00D92EAF"/>
    <w:rsid w:val="00D93441"/>
    <w:rsid w:val="00D936D0"/>
    <w:rsid w:val="00D93E8A"/>
    <w:rsid w:val="00D943A7"/>
    <w:rsid w:val="00D94409"/>
    <w:rsid w:val="00D959BF"/>
    <w:rsid w:val="00D960FE"/>
    <w:rsid w:val="00D971D8"/>
    <w:rsid w:val="00D974DA"/>
    <w:rsid w:val="00DA031B"/>
    <w:rsid w:val="00DA058A"/>
    <w:rsid w:val="00DA063E"/>
    <w:rsid w:val="00DA14C0"/>
    <w:rsid w:val="00DA1737"/>
    <w:rsid w:val="00DA177C"/>
    <w:rsid w:val="00DA19CA"/>
    <w:rsid w:val="00DA3063"/>
    <w:rsid w:val="00DA38E1"/>
    <w:rsid w:val="00DA3917"/>
    <w:rsid w:val="00DA39F3"/>
    <w:rsid w:val="00DA3E90"/>
    <w:rsid w:val="00DA409E"/>
    <w:rsid w:val="00DA4260"/>
    <w:rsid w:val="00DA5015"/>
    <w:rsid w:val="00DA57F0"/>
    <w:rsid w:val="00DA623B"/>
    <w:rsid w:val="00DA6240"/>
    <w:rsid w:val="00DA633A"/>
    <w:rsid w:val="00DA6F3E"/>
    <w:rsid w:val="00DA7495"/>
    <w:rsid w:val="00DA7DE3"/>
    <w:rsid w:val="00DB07A3"/>
    <w:rsid w:val="00DB1490"/>
    <w:rsid w:val="00DB17B5"/>
    <w:rsid w:val="00DB372E"/>
    <w:rsid w:val="00DB49DB"/>
    <w:rsid w:val="00DB4B29"/>
    <w:rsid w:val="00DB4B42"/>
    <w:rsid w:val="00DB4FFF"/>
    <w:rsid w:val="00DB57B5"/>
    <w:rsid w:val="00DB5E50"/>
    <w:rsid w:val="00DB689E"/>
    <w:rsid w:val="00DB6A7C"/>
    <w:rsid w:val="00DB6C71"/>
    <w:rsid w:val="00DB7085"/>
    <w:rsid w:val="00DB72A0"/>
    <w:rsid w:val="00DB76DB"/>
    <w:rsid w:val="00DB791E"/>
    <w:rsid w:val="00DB7F23"/>
    <w:rsid w:val="00DC0366"/>
    <w:rsid w:val="00DC0B36"/>
    <w:rsid w:val="00DC0F57"/>
    <w:rsid w:val="00DC10B4"/>
    <w:rsid w:val="00DC1B07"/>
    <w:rsid w:val="00DC2085"/>
    <w:rsid w:val="00DC2175"/>
    <w:rsid w:val="00DC2801"/>
    <w:rsid w:val="00DC2C86"/>
    <w:rsid w:val="00DC2D2C"/>
    <w:rsid w:val="00DC32A2"/>
    <w:rsid w:val="00DC33FF"/>
    <w:rsid w:val="00DC354B"/>
    <w:rsid w:val="00DC355B"/>
    <w:rsid w:val="00DC383F"/>
    <w:rsid w:val="00DC413D"/>
    <w:rsid w:val="00DC426C"/>
    <w:rsid w:val="00DC4498"/>
    <w:rsid w:val="00DC4652"/>
    <w:rsid w:val="00DC5332"/>
    <w:rsid w:val="00DC5453"/>
    <w:rsid w:val="00DC5547"/>
    <w:rsid w:val="00DC6239"/>
    <w:rsid w:val="00DC6C07"/>
    <w:rsid w:val="00DC6DD9"/>
    <w:rsid w:val="00DC70D3"/>
    <w:rsid w:val="00DC7484"/>
    <w:rsid w:val="00DC75A5"/>
    <w:rsid w:val="00DC7FB1"/>
    <w:rsid w:val="00DD0015"/>
    <w:rsid w:val="00DD093C"/>
    <w:rsid w:val="00DD0988"/>
    <w:rsid w:val="00DD1648"/>
    <w:rsid w:val="00DD169B"/>
    <w:rsid w:val="00DD16B5"/>
    <w:rsid w:val="00DD2455"/>
    <w:rsid w:val="00DD283D"/>
    <w:rsid w:val="00DD2F59"/>
    <w:rsid w:val="00DD33C9"/>
    <w:rsid w:val="00DD3B4C"/>
    <w:rsid w:val="00DD3DA6"/>
    <w:rsid w:val="00DD5C92"/>
    <w:rsid w:val="00DD5FE0"/>
    <w:rsid w:val="00DD632D"/>
    <w:rsid w:val="00DD68B9"/>
    <w:rsid w:val="00DD6DDD"/>
    <w:rsid w:val="00DD6F20"/>
    <w:rsid w:val="00DD7389"/>
    <w:rsid w:val="00DD7A8A"/>
    <w:rsid w:val="00DD7C4D"/>
    <w:rsid w:val="00DE00DD"/>
    <w:rsid w:val="00DE06C2"/>
    <w:rsid w:val="00DE0848"/>
    <w:rsid w:val="00DE0E71"/>
    <w:rsid w:val="00DE0FE4"/>
    <w:rsid w:val="00DE1700"/>
    <w:rsid w:val="00DE17A8"/>
    <w:rsid w:val="00DE18AC"/>
    <w:rsid w:val="00DE1992"/>
    <w:rsid w:val="00DE21E3"/>
    <w:rsid w:val="00DE2466"/>
    <w:rsid w:val="00DE454B"/>
    <w:rsid w:val="00DE4A34"/>
    <w:rsid w:val="00DE4DC9"/>
    <w:rsid w:val="00DE4FDD"/>
    <w:rsid w:val="00DE583C"/>
    <w:rsid w:val="00DE59CB"/>
    <w:rsid w:val="00DE5B2F"/>
    <w:rsid w:val="00DE5B53"/>
    <w:rsid w:val="00DE5E34"/>
    <w:rsid w:val="00DE6A7E"/>
    <w:rsid w:val="00DE7CD5"/>
    <w:rsid w:val="00DF00DE"/>
    <w:rsid w:val="00DF144A"/>
    <w:rsid w:val="00DF1705"/>
    <w:rsid w:val="00DF2274"/>
    <w:rsid w:val="00DF2865"/>
    <w:rsid w:val="00DF2B46"/>
    <w:rsid w:val="00DF3626"/>
    <w:rsid w:val="00DF36B0"/>
    <w:rsid w:val="00DF658B"/>
    <w:rsid w:val="00DF6E86"/>
    <w:rsid w:val="00DF6FF4"/>
    <w:rsid w:val="00DF7254"/>
    <w:rsid w:val="00DF759C"/>
    <w:rsid w:val="00DF7841"/>
    <w:rsid w:val="00DF7BD7"/>
    <w:rsid w:val="00DF7DFC"/>
    <w:rsid w:val="00E01B91"/>
    <w:rsid w:val="00E0285B"/>
    <w:rsid w:val="00E03CD7"/>
    <w:rsid w:val="00E04852"/>
    <w:rsid w:val="00E06AE4"/>
    <w:rsid w:val="00E07410"/>
    <w:rsid w:val="00E076D1"/>
    <w:rsid w:val="00E07763"/>
    <w:rsid w:val="00E07807"/>
    <w:rsid w:val="00E1043F"/>
    <w:rsid w:val="00E1044C"/>
    <w:rsid w:val="00E10862"/>
    <w:rsid w:val="00E10AAF"/>
    <w:rsid w:val="00E124AA"/>
    <w:rsid w:val="00E12A9F"/>
    <w:rsid w:val="00E12F8B"/>
    <w:rsid w:val="00E130E4"/>
    <w:rsid w:val="00E132B2"/>
    <w:rsid w:val="00E135DC"/>
    <w:rsid w:val="00E139A5"/>
    <w:rsid w:val="00E148C2"/>
    <w:rsid w:val="00E14FBE"/>
    <w:rsid w:val="00E16472"/>
    <w:rsid w:val="00E177DD"/>
    <w:rsid w:val="00E2065C"/>
    <w:rsid w:val="00E209C1"/>
    <w:rsid w:val="00E216E0"/>
    <w:rsid w:val="00E21E5A"/>
    <w:rsid w:val="00E230D5"/>
    <w:rsid w:val="00E243A2"/>
    <w:rsid w:val="00E24594"/>
    <w:rsid w:val="00E25312"/>
    <w:rsid w:val="00E2555E"/>
    <w:rsid w:val="00E255F5"/>
    <w:rsid w:val="00E259A9"/>
    <w:rsid w:val="00E2609C"/>
    <w:rsid w:val="00E26421"/>
    <w:rsid w:val="00E26A8E"/>
    <w:rsid w:val="00E26F50"/>
    <w:rsid w:val="00E27417"/>
    <w:rsid w:val="00E301A0"/>
    <w:rsid w:val="00E3023C"/>
    <w:rsid w:val="00E309BC"/>
    <w:rsid w:val="00E321FF"/>
    <w:rsid w:val="00E3224D"/>
    <w:rsid w:val="00E324B2"/>
    <w:rsid w:val="00E32710"/>
    <w:rsid w:val="00E33B05"/>
    <w:rsid w:val="00E33FFF"/>
    <w:rsid w:val="00E3541B"/>
    <w:rsid w:val="00E35E36"/>
    <w:rsid w:val="00E370C5"/>
    <w:rsid w:val="00E37609"/>
    <w:rsid w:val="00E37704"/>
    <w:rsid w:val="00E40718"/>
    <w:rsid w:val="00E40C38"/>
    <w:rsid w:val="00E418AE"/>
    <w:rsid w:val="00E42993"/>
    <w:rsid w:val="00E431E5"/>
    <w:rsid w:val="00E43675"/>
    <w:rsid w:val="00E436FF"/>
    <w:rsid w:val="00E438D1"/>
    <w:rsid w:val="00E4494D"/>
    <w:rsid w:val="00E44B0F"/>
    <w:rsid w:val="00E44B33"/>
    <w:rsid w:val="00E44DDA"/>
    <w:rsid w:val="00E457A8"/>
    <w:rsid w:val="00E45EBA"/>
    <w:rsid w:val="00E464AF"/>
    <w:rsid w:val="00E46A76"/>
    <w:rsid w:val="00E46BA1"/>
    <w:rsid w:val="00E475DB"/>
    <w:rsid w:val="00E47600"/>
    <w:rsid w:val="00E50A69"/>
    <w:rsid w:val="00E50D7B"/>
    <w:rsid w:val="00E511E3"/>
    <w:rsid w:val="00E51512"/>
    <w:rsid w:val="00E5158C"/>
    <w:rsid w:val="00E51993"/>
    <w:rsid w:val="00E519CC"/>
    <w:rsid w:val="00E522B6"/>
    <w:rsid w:val="00E523CF"/>
    <w:rsid w:val="00E53EAF"/>
    <w:rsid w:val="00E557BD"/>
    <w:rsid w:val="00E55807"/>
    <w:rsid w:val="00E55A54"/>
    <w:rsid w:val="00E55CDE"/>
    <w:rsid w:val="00E55D92"/>
    <w:rsid w:val="00E565D4"/>
    <w:rsid w:val="00E5660E"/>
    <w:rsid w:val="00E572AE"/>
    <w:rsid w:val="00E576B3"/>
    <w:rsid w:val="00E57855"/>
    <w:rsid w:val="00E5799F"/>
    <w:rsid w:val="00E603C8"/>
    <w:rsid w:val="00E60524"/>
    <w:rsid w:val="00E60ADE"/>
    <w:rsid w:val="00E60CED"/>
    <w:rsid w:val="00E623E7"/>
    <w:rsid w:val="00E6257C"/>
    <w:rsid w:val="00E629C0"/>
    <w:rsid w:val="00E62CFF"/>
    <w:rsid w:val="00E63B55"/>
    <w:rsid w:val="00E63EF4"/>
    <w:rsid w:val="00E6425C"/>
    <w:rsid w:val="00E64AC5"/>
    <w:rsid w:val="00E64DF5"/>
    <w:rsid w:val="00E657E5"/>
    <w:rsid w:val="00E66071"/>
    <w:rsid w:val="00E6659A"/>
    <w:rsid w:val="00E66604"/>
    <w:rsid w:val="00E673E1"/>
    <w:rsid w:val="00E6773D"/>
    <w:rsid w:val="00E67F8B"/>
    <w:rsid w:val="00E711CE"/>
    <w:rsid w:val="00E714C4"/>
    <w:rsid w:val="00E72570"/>
    <w:rsid w:val="00E7272E"/>
    <w:rsid w:val="00E7329E"/>
    <w:rsid w:val="00E7331B"/>
    <w:rsid w:val="00E73E5B"/>
    <w:rsid w:val="00E74226"/>
    <w:rsid w:val="00E74584"/>
    <w:rsid w:val="00E74A72"/>
    <w:rsid w:val="00E74ABF"/>
    <w:rsid w:val="00E74B53"/>
    <w:rsid w:val="00E74C45"/>
    <w:rsid w:val="00E7688F"/>
    <w:rsid w:val="00E76EA3"/>
    <w:rsid w:val="00E77152"/>
    <w:rsid w:val="00E77E44"/>
    <w:rsid w:val="00E80167"/>
    <w:rsid w:val="00E80823"/>
    <w:rsid w:val="00E80A70"/>
    <w:rsid w:val="00E80AD3"/>
    <w:rsid w:val="00E8146F"/>
    <w:rsid w:val="00E8252C"/>
    <w:rsid w:val="00E82B09"/>
    <w:rsid w:val="00E839AE"/>
    <w:rsid w:val="00E84AB0"/>
    <w:rsid w:val="00E8537C"/>
    <w:rsid w:val="00E859F9"/>
    <w:rsid w:val="00E85C2C"/>
    <w:rsid w:val="00E863FA"/>
    <w:rsid w:val="00E870C8"/>
    <w:rsid w:val="00E87515"/>
    <w:rsid w:val="00E87C18"/>
    <w:rsid w:val="00E902A6"/>
    <w:rsid w:val="00E9054F"/>
    <w:rsid w:val="00E9062E"/>
    <w:rsid w:val="00E90F46"/>
    <w:rsid w:val="00E91475"/>
    <w:rsid w:val="00E91F3A"/>
    <w:rsid w:val="00E91F90"/>
    <w:rsid w:val="00E92482"/>
    <w:rsid w:val="00E92925"/>
    <w:rsid w:val="00E92FC0"/>
    <w:rsid w:val="00E93EE2"/>
    <w:rsid w:val="00E94DFB"/>
    <w:rsid w:val="00E94F0B"/>
    <w:rsid w:val="00E95173"/>
    <w:rsid w:val="00E952B9"/>
    <w:rsid w:val="00E95781"/>
    <w:rsid w:val="00E95AA1"/>
    <w:rsid w:val="00E95EAB"/>
    <w:rsid w:val="00E95EB0"/>
    <w:rsid w:val="00E95F36"/>
    <w:rsid w:val="00E96098"/>
    <w:rsid w:val="00E97456"/>
    <w:rsid w:val="00E97E10"/>
    <w:rsid w:val="00EA01A7"/>
    <w:rsid w:val="00EA0A8E"/>
    <w:rsid w:val="00EA0B4E"/>
    <w:rsid w:val="00EA1297"/>
    <w:rsid w:val="00EA1B67"/>
    <w:rsid w:val="00EA1C46"/>
    <w:rsid w:val="00EA1DEA"/>
    <w:rsid w:val="00EA2A8F"/>
    <w:rsid w:val="00EA434B"/>
    <w:rsid w:val="00EA5502"/>
    <w:rsid w:val="00EA613F"/>
    <w:rsid w:val="00EA671B"/>
    <w:rsid w:val="00EA6B6C"/>
    <w:rsid w:val="00EA7124"/>
    <w:rsid w:val="00EA7383"/>
    <w:rsid w:val="00EA758A"/>
    <w:rsid w:val="00EB005F"/>
    <w:rsid w:val="00EB0388"/>
    <w:rsid w:val="00EB0981"/>
    <w:rsid w:val="00EB128B"/>
    <w:rsid w:val="00EB1435"/>
    <w:rsid w:val="00EB1575"/>
    <w:rsid w:val="00EB2197"/>
    <w:rsid w:val="00EB245F"/>
    <w:rsid w:val="00EB2570"/>
    <w:rsid w:val="00EB297C"/>
    <w:rsid w:val="00EB2B51"/>
    <w:rsid w:val="00EB353E"/>
    <w:rsid w:val="00EB35AA"/>
    <w:rsid w:val="00EB3C48"/>
    <w:rsid w:val="00EB3F10"/>
    <w:rsid w:val="00EB46E1"/>
    <w:rsid w:val="00EB58CA"/>
    <w:rsid w:val="00EB6964"/>
    <w:rsid w:val="00EB6AA5"/>
    <w:rsid w:val="00EB7962"/>
    <w:rsid w:val="00EB7B29"/>
    <w:rsid w:val="00EC0059"/>
    <w:rsid w:val="00EC088B"/>
    <w:rsid w:val="00EC17BF"/>
    <w:rsid w:val="00EC1883"/>
    <w:rsid w:val="00EC1A03"/>
    <w:rsid w:val="00EC1C64"/>
    <w:rsid w:val="00EC211A"/>
    <w:rsid w:val="00EC256F"/>
    <w:rsid w:val="00EC25F4"/>
    <w:rsid w:val="00EC2FC9"/>
    <w:rsid w:val="00EC3161"/>
    <w:rsid w:val="00EC35D6"/>
    <w:rsid w:val="00EC38E2"/>
    <w:rsid w:val="00EC3A38"/>
    <w:rsid w:val="00EC43A8"/>
    <w:rsid w:val="00EC43FA"/>
    <w:rsid w:val="00EC4626"/>
    <w:rsid w:val="00EC4C56"/>
    <w:rsid w:val="00EC5E89"/>
    <w:rsid w:val="00EC663B"/>
    <w:rsid w:val="00EC77C1"/>
    <w:rsid w:val="00EC7BB3"/>
    <w:rsid w:val="00EC7FD7"/>
    <w:rsid w:val="00ED0759"/>
    <w:rsid w:val="00ED0FA0"/>
    <w:rsid w:val="00ED198E"/>
    <w:rsid w:val="00ED1D59"/>
    <w:rsid w:val="00ED23F2"/>
    <w:rsid w:val="00ED2E61"/>
    <w:rsid w:val="00ED2F80"/>
    <w:rsid w:val="00ED32AC"/>
    <w:rsid w:val="00ED4978"/>
    <w:rsid w:val="00ED4EB3"/>
    <w:rsid w:val="00ED59A4"/>
    <w:rsid w:val="00ED65DC"/>
    <w:rsid w:val="00ED66A5"/>
    <w:rsid w:val="00ED7EBA"/>
    <w:rsid w:val="00EE09DF"/>
    <w:rsid w:val="00EE10F0"/>
    <w:rsid w:val="00EE10FA"/>
    <w:rsid w:val="00EE1152"/>
    <w:rsid w:val="00EE1B68"/>
    <w:rsid w:val="00EE26CB"/>
    <w:rsid w:val="00EE274F"/>
    <w:rsid w:val="00EE2F7B"/>
    <w:rsid w:val="00EE3189"/>
    <w:rsid w:val="00EE44BB"/>
    <w:rsid w:val="00EE4BB0"/>
    <w:rsid w:val="00EE5815"/>
    <w:rsid w:val="00EE5975"/>
    <w:rsid w:val="00EE6126"/>
    <w:rsid w:val="00EE6DA3"/>
    <w:rsid w:val="00EF0F3B"/>
    <w:rsid w:val="00EF105F"/>
    <w:rsid w:val="00EF1277"/>
    <w:rsid w:val="00EF2373"/>
    <w:rsid w:val="00EF26B7"/>
    <w:rsid w:val="00EF2B0D"/>
    <w:rsid w:val="00EF2F15"/>
    <w:rsid w:val="00EF3427"/>
    <w:rsid w:val="00EF3753"/>
    <w:rsid w:val="00EF4264"/>
    <w:rsid w:val="00EF44D9"/>
    <w:rsid w:val="00EF4A1A"/>
    <w:rsid w:val="00EF4A38"/>
    <w:rsid w:val="00EF4B1B"/>
    <w:rsid w:val="00EF5857"/>
    <w:rsid w:val="00EF58D9"/>
    <w:rsid w:val="00EF6334"/>
    <w:rsid w:val="00EF6B95"/>
    <w:rsid w:val="00EF6F3B"/>
    <w:rsid w:val="00EF72FF"/>
    <w:rsid w:val="00EF74EA"/>
    <w:rsid w:val="00EF77D8"/>
    <w:rsid w:val="00F018EE"/>
    <w:rsid w:val="00F02C51"/>
    <w:rsid w:val="00F03C55"/>
    <w:rsid w:val="00F04316"/>
    <w:rsid w:val="00F0482F"/>
    <w:rsid w:val="00F04F69"/>
    <w:rsid w:val="00F05032"/>
    <w:rsid w:val="00F05869"/>
    <w:rsid w:val="00F05F21"/>
    <w:rsid w:val="00F0608E"/>
    <w:rsid w:val="00F068C8"/>
    <w:rsid w:val="00F06929"/>
    <w:rsid w:val="00F0708B"/>
    <w:rsid w:val="00F07A87"/>
    <w:rsid w:val="00F10228"/>
    <w:rsid w:val="00F10911"/>
    <w:rsid w:val="00F110E9"/>
    <w:rsid w:val="00F119E6"/>
    <w:rsid w:val="00F11D89"/>
    <w:rsid w:val="00F121D9"/>
    <w:rsid w:val="00F133E8"/>
    <w:rsid w:val="00F139E4"/>
    <w:rsid w:val="00F13AC1"/>
    <w:rsid w:val="00F1545F"/>
    <w:rsid w:val="00F15D52"/>
    <w:rsid w:val="00F161F0"/>
    <w:rsid w:val="00F16481"/>
    <w:rsid w:val="00F172C5"/>
    <w:rsid w:val="00F1732B"/>
    <w:rsid w:val="00F17855"/>
    <w:rsid w:val="00F20508"/>
    <w:rsid w:val="00F20956"/>
    <w:rsid w:val="00F210D6"/>
    <w:rsid w:val="00F21209"/>
    <w:rsid w:val="00F21F1B"/>
    <w:rsid w:val="00F22415"/>
    <w:rsid w:val="00F242E1"/>
    <w:rsid w:val="00F244A6"/>
    <w:rsid w:val="00F248F4"/>
    <w:rsid w:val="00F25671"/>
    <w:rsid w:val="00F261D0"/>
    <w:rsid w:val="00F26CCA"/>
    <w:rsid w:val="00F26D03"/>
    <w:rsid w:val="00F26F30"/>
    <w:rsid w:val="00F2763E"/>
    <w:rsid w:val="00F27A35"/>
    <w:rsid w:val="00F302AB"/>
    <w:rsid w:val="00F30BCF"/>
    <w:rsid w:val="00F3118D"/>
    <w:rsid w:val="00F31251"/>
    <w:rsid w:val="00F313B8"/>
    <w:rsid w:val="00F3149E"/>
    <w:rsid w:val="00F34749"/>
    <w:rsid w:val="00F3513D"/>
    <w:rsid w:val="00F35184"/>
    <w:rsid w:val="00F36254"/>
    <w:rsid w:val="00F365BA"/>
    <w:rsid w:val="00F365F3"/>
    <w:rsid w:val="00F36A1D"/>
    <w:rsid w:val="00F36C5F"/>
    <w:rsid w:val="00F36C7B"/>
    <w:rsid w:val="00F37AF0"/>
    <w:rsid w:val="00F37CB2"/>
    <w:rsid w:val="00F41348"/>
    <w:rsid w:val="00F418E1"/>
    <w:rsid w:val="00F42377"/>
    <w:rsid w:val="00F429A5"/>
    <w:rsid w:val="00F42A06"/>
    <w:rsid w:val="00F42B50"/>
    <w:rsid w:val="00F430BF"/>
    <w:rsid w:val="00F4404C"/>
    <w:rsid w:val="00F444B0"/>
    <w:rsid w:val="00F44A9B"/>
    <w:rsid w:val="00F47112"/>
    <w:rsid w:val="00F50B1F"/>
    <w:rsid w:val="00F51206"/>
    <w:rsid w:val="00F51AEE"/>
    <w:rsid w:val="00F5280F"/>
    <w:rsid w:val="00F52866"/>
    <w:rsid w:val="00F53319"/>
    <w:rsid w:val="00F53363"/>
    <w:rsid w:val="00F544C0"/>
    <w:rsid w:val="00F55408"/>
    <w:rsid w:val="00F5562A"/>
    <w:rsid w:val="00F55FD6"/>
    <w:rsid w:val="00F56007"/>
    <w:rsid w:val="00F56400"/>
    <w:rsid w:val="00F564C6"/>
    <w:rsid w:val="00F56C79"/>
    <w:rsid w:val="00F57B1E"/>
    <w:rsid w:val="00F57C8B"/>
    <w:rsid w:val="00F601E1"/>
    <w:rsid w:val="00F6145A"/>
    <w:rsid w:val="00F622EA"/>
    <w:rsid w:val="00F62351"/>
    <w:rsid w:val="00F6236D"/>
    <w:rsid w:val="00F62387"/>
    <w:rsid w:val="00F62727"/>
    <w:rsid w:val="00F62AEC"/>
    <w:rsid w:val="00F62CAF"/>
    <w:rsid w:val="00F630A9"/>
    <w:rsid w:val="00F632F0"/>
    <w:rsid w:val="00F63734"/>
    <w:rsid w:val="00F63869"/>
    <w:rsid w:val="00F639B3"/>
    <w:rsid w:val="00F645C6"/>
    <w:rsid w:val="00F653C4"/>
    <w:rsid w:val="00F65B0E"/>
    <w:rsid w:val="00F6612C"/>
    <w:rsid w:val="00F66424"/>
    <w:rsid w:val="00F6706F"/>
    <w:rsid w:val="00F670CB"/>
    <w:rsid w:val="00F67460"/>
    <w:rsid w:val="00F67911"/>
    <w:rsid w:val="00F701D4"/>
    <w:rsid w:val="00F706DA"/>
    <w:rsid w:val="00F72A83"/>
    <w:rsid w:val="00F72FA8"/>
    <w:rsid w:val="00F7350F"/>
    <w:rsid w:val="00F73C72"/>
    <w:rsid w:val="00F7400F"/>
    <w:rsid w:val="00F74283"/>
    <w:rsid w:val="00F743AE"/>
    <w:rsid w:val="00F74C20"/>
    <w:rsid w:val="00F74E6F"/>
    <w:rsid w:val="00F75123"/>
    <w:rsid w:val="00F7530A"/>
    <w:rsid w:val="00F801D9"/>
    <w:rsid w:val="00F8052A"/>
    <w:rsid w:val="00F80575"/>
    <w:rsid w:val="00F80AF1"/>
    <w:rsid w:val="00F81213"/>
    <w:rsid w:val="00F82044"/>
    <w:rsid w:val="00F82124"/>
    <w:rsid w:val="00F82700"/>
    <w:rsid w:val="00F838D1"/>
    <w:rsid w:val="00F840B5"/>
    <w:rsid w:val="00F85978"/>
    <w:rsid w:val="00F86AE6"/>
    <w:rsid w:val="00F8723F"/>
    <w:rsid w:val="00F90067"/>
    <w:rsid w:val="00F907F8"/>
    <w:rsid w:val="00F91503"/>
    <w:rsid w:val="00F9194A"/>
    <w:rsid w:val="00F91AE0"/>
    <w:rsid w:val="00F91C24"/>
    <w:rsid w:val="00F91D14"/>
    <w:rsid w:val="00F91E46"/>
    <w:rsid w:val="00F92982"/>
    <w:rsid w:val="00F92A7F"/>
    <w:rsid w:val="00F93873"/>
    <w:rsid w:val="00F93A50"/>
    <w:rsid w:val="00F93AFE"/>
    <w:rsid w:val="00F93C01"/>
    <w:rsid w:val="00F941C7"/>
    <w:rsid w:val="00F94738"/>
    <w:rsid w:val="00F95153"/>
    <w:rsid w:val="00F95A35"/>
    <w:rsid w:val="00F9675E"/>
    <w:rsid w:val="00F968FD"/>
    <w:rsid w:val="00F9736F"/>
    <w:rsid w:val="00F979F1"/>
    <w:rsid w:val="00FA062F"/>
    <w:rsid w:val="00FA0839"/>
    <w:rsid w:val="00FA1ABD"/>
    <w:rsid w:val="00FA1B84"/>
    <w:rsid w:val="00FA2367"/>
    <w:rsid w:val="00FA284B"/>
    <w:rsid w:val="00FA2999"/>
    <w:rsid w:val="00FA2D3C"/>
    <w:rsid w:val="00FA3140"/>
    <w:rsid w:val="00FA33F5"/>
    <w:rsid w:val="00FA3D11"/>
    <w:rsid w:val="00FA3E59"/>
    <w:rsid w:val="00FA4150"/>
    <w:rsid w:val="00FA4C12"/>
    <w:rsid w:val="00FA4CB1"/>
    <w:rsid w:val="00FA53ED"/>
    <w:rsid w:val="00FA5ABB"/>
    <w:rsid w:val="00FA6106"/>
    <w:rsid w:val="00FA695F"/>
    <w:rsid w:val="00FA6C42"/>
    <w:rsid w:val="00FA7144"/>
    <w:rsid w:val="00FA7BFB"/>
    <w:rsid w:val="00FB06DE"/>
    <w:rsid w:val="00FB0B92"/>
    <w:rsid w:val="00FB10C0"/>
    <w:rsid w:val="00FB1736"/>
    <w:rsid w:val="00FB1D95"/>
    <w:rsid w:val="00FB2016"/>
    <w:rsid w:val="00FB27F3"/>
    <w:rsid w:val="00FB28B6"/>
    <w:rsid w:val="00FB2903"/>
    <w:rsid w:val="00FB3244"/>
    <w:rsid w:val="00FB33F7"/>
    <w:rsid w:val="00FB47C6"/>
    <w:rsid w:val="00FB4803"/>
    <w:rsid w:val="00FB4A74"/>
    <w:rsid w:val="00FB532E"/>
    <w:rsid w:val="00FB6053"/>
    <w:rsid w:val="00FB687F"/>
    <w:rsid w:val="00FB6942"/>
    <w:rsid w:val="00FB6E69"/>
    <w:rsid w:val="00FB6EC5"/>
    <w:rsid w:val="00FB713E"/>
    <w:rsid w:val="00FB7343"/>
    <w:rsid w:val="00FB74D6"/>
    <w:rsid w:val="00FB7F74"/>
    <w:rsid w:val="00FC24F3"/>
    <w:rsid w:val="00FC2A06"/>
    <w:rsid w:val="00FC3190"/>
    <w:rsid w:val="00FC330E"/>
    <w:rsid w:val="00FC3E1A"/>
    <w:rsid w:val="00FC3F4E"/>
    <w:rsid w:val="00FC3F76"/>
    <w:rsid w:val="00FC3FE5"/>
    <w:rsid w:val="00FC427E"/>
    <w:rsid w:val="00FC510E"/>
    <w:rsid w:val="00FC55A8"/>
    <w:rsid w:val="00FC631E"/>
    <w:rsid w:val="00FC67C8"/>
    <w:rsid w:val="00FC6C7F"/>
    <w:rsid w:val="00FC6DEF"/>
    <w:rsid w:val="00FC6E49"/>
    <w:rsid w:val="00FC7120"/>
    <w:rsid w:val="00FC741B"/>
    <w:rsid w:val="00FC75C4"/>
    <w:rsid w:val="00FD0C18"/>
    <w:rsid w:val="00FD0CF7"/>
    <w:rsid w:val="00FD0D84"/>
    <w:rsid w:val="00FD22B8"/>
    <w:rsid w:val="00FD265C"/>
    <w:rsid w:val="00FD2979"/>
    <w:rsid w:val="00FD2E62"/>
    <w:rsid w:val="00FD34AF"/>
    <w:rsid w:val="00FD3AFF"/>
    <w:rsid w:val="00FD46FC"/>
    <w:rsid w:val="00FD470C"/>
    <w:rsid w:val="00FD47B7"/>
    <w:rsid w:val="00FD4E78"/>
    <w:rsid w:val="00FD5B7B"/>
    <w:rsid w:val="00FD6B55"/>
    <w:rsid w:val="00FD71F1"/>
    <w:rsid w:val="00FD7725"/>
    <w:rsid w:val="00FD7BE3"/>
    <w:rsid w:val="00FE094A"/>
    <w:rsid w:val="00FE0E45"/>
    <w:rsid w:val="00FE1552"/>
    <w:rsid w:val="00FE1E0F"/>
    <w:rsid w:val="00FE2203"/>
    <w:rsid w:val="00FE3631"/>
    <w:rsid w:val="00FE4236"/>
    <w:rsid w:val="00FE456F"/>
    <w:rsid w:val="00FE4F7E"/>
    <w:rsid w:val="00FE4FD6"/>
    <w:rsid w:val="00FE5D94"/>
    <w:rsid w:val="00FE62DE"/>
    <w:rsid w:val="00FE688E"/>
    <w:rsid w:val="00FE6AF6"/>
    <w:rsid w:val="00FE73F2"/>
    <w:rsid w:val="00FE7811"/>
    <w:rsid w:val="00FF07B9"/>
    <w:rsid w:val="00FF0CCB"/>
    <w:rsid w:val="00FF0CF1"/>
    <w:rsid w:val="00FF1454"/>
    <w:rsid w:val="00FF2B9B"/>
    <w:rsid w:val="00FF2D21"/>
    <w:rsid w:val="00FF3C66"/>
    <w:rsid w:val="00FF425C"/>
    <w:rsid w:val="00FF4477"/>
    <w:rsid w:val="00FF47A9"/>
    <w:rsid w:val="00FF49A8"/>
    <w:rsid w:val="00FF4D5F"/>
    <w:rsid w:val="00FF5B46"/>
    <w:rsid w:val="00FF63FC"/>
    <w:rsid w:val="00FF6A90"/>
    <w:rsid w:val="00FF7461"/>
    <w:rsid w:val="00FF74D7"/>
    <w:rsid w:val="00FF7CC0"/>
    <w:rsid w:val="01B45F12"/>
    <w:rsid w:val="04D066F5"/>
    <w:rsid w:val="05D549F4"/>
    <w:rsid w:val="0B6969C0"/>
    <w:rsid w:val="0F1B300B"/>
    <w:rsid w:val="0FBA441C"/>
    <w:rsid w:val="1407053A"/>
    <w:rsid w:val="1504061E"/>
    <w:rsid w:val="1DFDF544"/>
    <w:rsid w:val="235E4E72"/>
    <w:rsid w:val="38032A1B"/>
    <w:rsid w:val="4C41CD6A"/>
    <w:rsid w:val="57F03805"/>
    <w:rsid w:val="585872E0"/>
    <w:rsid w:val="6B376FEC"/>
    <w:rsid w:val="76736B4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443128"/>
  <w15:docId w15:val="{03950305-1908-4A06-B491-3E9C8506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9A3"/>
    <w:pPr>
      <w:spacing w:line="300" w:lineRule="exact"/>
    </w:pPr>
    <w:rPr>
      <w:color w:val="000000" w:themeColor="text1"/>
      <w:sz w:val="22"/>
    </w:rPr>
  </w:style>
  <w:style w:type="paragraph" w:styleId="Rubrik1">
    <w:name w:val="heading 1"/>
    <w:basedOn w:val="Normal"/>
    <w:next w:val="Rubrik2"/>
    <w:link w:val="Rubrik1Char"/>
    <w:rsid w:val="00BC7458"/>
    <w:pPr>
      <w:spacing w:after="240" w:line="600" w:lineRule="exact"/>
      <w:jc w:val="center"/>
      <w:outlineLvl w:val="0"/>
    </w:pPr>
    <w:rPr>
      <w:rFonts w:ascii="Arial Black" w:hAnsi="Arial Black" w:cs="Arial Black"/>
      <w:caps/>
      <w:color w:val="FFFFFF" w:themeColor="background1"/>
      <w:sz w:val="52"/>
      <w:szCs w:val="56"/>
    </w:rPr>
  </w:style>
  <w:style w:type="paragraph" w:styleId="Rubrik2">
    <w:name w:val="heading 2"/>
    <w:basedOn w:val="Normal"/>
    <w:next w:val="04Brdtext"/>
    <w:link w:val="Rubrik2Char"/>
    <w:qFormat/>
    <w:rsid w:val="0058034A"/>
    <w:pPr>
      <w:spacing w:line="420" w:lineRule="exact"/>
      <w:jc w:val="center"/>
      <w:outlineLvl w:val="1"/>
    </w:pPr>
    <w:rPr>
      <w:rFonts w:ascii="Arial" w:hAnsi="Arial" w:cs="Arial"/>
      <w:b/>
      <w:caps/>
      <w:noProof/>
      <w:color w:val="FFFFFF" w:themeColor="background1"/>
      <w:sz w:val="36"/>
      <w:szCs w:val="36"/>
      <w:lang w:eastAsia="sv-SE"/>
    </w:rPr>
  </w:style>
  <w:style w:type="paragraph" w:styleId="Rubrik3">
    <w:name w:val="heading 3"/>
    <w:basedOn w:val="Normal"/>
    <w:next w:val="04Brdtext"/>
    <w:link w:val="Rubrik3Char"/>
    <w:qFormat/>
    <w:rsid w:val="0058034A"/>
    <w:pPr>
      <w:spacing w:after="500" w:line="500" w:lineRule="exact"/>
      <w:outlineLvl w:val="2"/>
    </w:pPr>
    <w:rPr>
      <w:rFonts w:ascii="Arial Black" w:hAnsi="Arial Black" w:cs="Arial"/>
      <w:bCs/>
      <w:caps/>
      <w:color w:val="000000"/>
      <w:sz w:val="44"/>
      <w:szCs w:val="44"/>
    </w:rPr>
  </w:style>
  <w:style w:type="paragraph" w:styleId="Rubrik4">
    <w:name w:val="heading 4"/>
    <w:basedOn w:val="Normal"/>
    <w:next w:val="04Brdtext"/>
    <w:link w:val="Rubrik4Char"/>
    <w:qFormat/>
    <w:rsid w:val="003F4A53"/>
    <w:pPr>
      <w:spacing w:after="80"/>
      <w:outlineLvl w:val="3"/>
    </w:pPr>
    <w:rPr>
      <w:rFonts w:ascii="Arial Black" w:hAnsi="Arial Black" w:cs="Arial"/>
      <w:bCs/>
      <w:caps/>
      <w:color w:val="000000"/>
      <w:sz w:val="24"/>
      <w:szCs w:val="18"/>
    </w:rPr>
  </w:style>
  <w:style w:type="paragraph" w:styleId="Rubrik5">
    <w:name w:val="heading 5"/>
    <w:basedOn w:val="Normal"/>
    <w:next w:val="04Brdtext"/>
    <w:link w:val="Rubrik5Char"/>
    <w:qFormat/>
    <w:rsid w:val="0058034A"/>
    <w:pPr>
      <w:spacing w:after="150"/>
      <w:outlineLvl w:val="4"/>
    </w:pPr>
    <w:rPr>
      <w:rFonts w:ascii="Arial Black" w:hAnsi="Arial Black" w:cs="Arial"/>
      <w:bCs/>
      <w:color w:val="000000"/>
      <w:szCs w:val="22"/>
      <w:lang w:val="en-US"/>
    </w:rPr>
  </w:style>
  <w:style w:type="paragraph" w:styleId="Rubrik6">
    <w:name w:val="heading 6"/>
    <w:basedOn w:val="Normal"/>
    <w:next w:val="02Beskrivningtext"/>
    <w:link w:val="Rubrik6Char"/>
    <w:qFormat/>
    <w:rsid w:val="007B3977"/>
    <w:pPr>
      <w:spacing w:before="700"/>
      <w:ind w:left="1021"/>
      <w:outlineLvl w:val="5"/>
    </w:pPr>
    <w:rPr>
      <w:rFonts w:ascii="Arial Black" w:hAnsi="Arial Black" w:cs="Arial Black"/>
      <w:caps/>
      <w:color w:val="000000"/>
      <w:sz w:val="18"/>
      <w:szCs w:val="16"/>
    </w:rPr>
  </w:style>
  <w:style w:type="paragraph" w:styleId="Rubrik7">
    <w:name w:val="heading 7"/>
    <w:next w:val="04Brdtext"/>
    <w:link w:val="Rubrik7Char"/>
    <w:qFormat/>
    <w:rsid w:val="000D2C4A"/>
    <w:pPr>
      <w:outlineLvl w:val="6"/>
    </w:pPr>
    <w:rPr>
      <w:rFonts w:ascii="Arial Black" w:hAnsi="Arial Black" w:cs="Arial Black"/>
      <w:color w:val="000000"/>
      <w:sz w:val="18"/>
      <w:szCs w:val="16"/>
    </w:rPr>
  </w:style>
  <w:style w:type="paragraph" w:styleId="Rubrik8">
    <w:name w:val="heading 8"/>
    <w:next w:val="04Brdtext"/>
    <w:link w:val="Rubrik8Char"/>
    <w:qFormat/>
    <w:rsid w:val="00C91A48"/>
    <w:pPr>
      <w:spacing w:line="300" w:lineRule="exact"/>
      <w:outlineLvl w:val="7"/>
    </w:pPr>
    <w:rPr>
      <w:rFonts w:ascii="Arial" w:hAnsi="Arial" w:cs="Arial Black"/>
      <w:b/>
      <w:color w:val="000000"/>
      <w:sz w:val="18"/>
      <w:szCs w:val="16"/>
    </w:rPr>
  </w:style>
  <w:style w:type="paragraph" w:styleId="Rubrik9">
    <w:name w:val="heading 9"/>
    <w:basedOn w:val="Rubrik8"/>
    <w:next w:val="04Brdtext"/>
    <w:link w:val="Rubrik9Char"/>
    <w:qFormat/>
    <w:rsid w:val="00C91A48"/>
    <w:pPr>
      <w:outlineLvl w:val="8"/>
    </w:pPr>
    <w:rPr>
      <w:b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0C36E0"/>
    <w:pPr>
      <w:tabs>
        <w:tab w:val="center" w:pos="4536"/>
        <w:tab w:val="right" w:pos="9072"/>
      </w:tabs>
    </w:pPr>
  </w:style>
  <w:style w:type="character" w:customStyle="1" w:styleId="SidhuvudChar">
    <w:name w:val="Sidhuvud Char"/>
    <w:basedOn w:val="Standardstycketeckensnitt"/>
    <w:link w:val="Sidhuvud"/>
    <w:uiPriority w:val="99"/>
    <w:rsid w:val="00CC6BE6"/>
    <w:rPr>
      <w:color w:val="000000" w:themeColor="text1"/>
      <w:sz w:val="22"/>
    </w:rPr>
  </w:style>
  <w:style w:type="paragraph" w:styleId="Sidfot">
    <w:name w:val="footer"/>
    <w:basedOn w:val="Normal"/>
    <w:link w:val="SidfotChar"/>
    <w:uiPriority w:val="99"/>
    <w:rsid w:val="00821DC0"/>
    <w:pPr>
      <w:tabs>
        <w:tab w:val="center" w:pos="4536"/>
        <w:tab w:val="right" w:pos="9072"/>
      </w:tabs>
      <w:spacing w:line="180" w:lineRule="exact"/>
    </w:pPr>
    <w:rPr>
      <w:rFonts w:ascii="Arial" w:hAnsi="Arial"/>
      <w:b/>
      <w:caps/>
      <w:sz w:val="14"/>
    </w:rPr>
  </w:style>
  <w:style w:type="character" w:customStyle="1" w:styleId="SidfotChar">
    <w:name w:val="Sidfot Char"/>
    <w:basedOn w:val="Standardstycketeckensnitt"/>
    <w:link w:val="Sidfot"/>
    <w:uiPriority w:val="99"/>
    <w:rsid w:val="00CC6BE6"/>
    <w:rPr>
      <w:rFonts w:ascii="Arial" w:hAnsi="Arial"/>
      <w:b/>
      <w:caps/>
      <w:color w:val="000000" w:themeColor="text1"/>
      <w:sz w:val="14"/>
    </w:rPr>
  </w:style>
  <w:style w:type="paragraph" w:styleId="Ballongtext">
    <w:name w:val="Balloon Text"/>
    <w:basedOn w:val="Normal"/>
    <w:link w:val="BallongtextChar"/>
    <w:uiPriority w:val="99"/>
    <w:semiHidden/>
    <w:unhideWhenUsed/>
    <w:rsid w:val="00E4494D"/>
    <w:rPr>
      <w:rFonts w:ascii="Tahoma" w:hAnsi="Tahoma" w:cs="Tahoma"/>
      <w:sz w:val="16"/>
      <w:szCs w:val="16"/>
    </w:rPr>
  </w:style>
  <w:style w:type="character" w:customStyle="1" w:styleId="BallongtextChar">
    <w:name w:val="Ballongtext Char"/>
    <w:basedOn w:val="Standardstycketeckensnitt"/>
    <w:link w:val="Ballongtext"/>
    <w:uiPriority w:val="99"/>
    <w:semiHidden/>
    <w:rsid w:val="00E4494D"/>
    <w:rPr>
      <w:rFonts w:ascii="Tahoma" w:hAnsi="Tahoma" w:cs="Tahoma"/>
      <w:sz w:val="16"/>
      <w:szCs w:val="16"/>
    </w:rPr>
  </w:style>
  <w:style w:type="paragraph" w:customStyle="1" w:styleId="06Tabelltext">
    <w:name w:val="06_Tabelltext"/>
    <w:qFormat/>
    <w:rsid w:val="00E21E5A"/>
    <w:pPr>
      <w:tabs>
        <w:tab w:val="left" w:pos="284"/>
      </w:tabs>
    </w:pPr>
    <w:rPr>
      <w:rFonts w:ascii="Arial" w:hAnsi="Arial"/>
      <w:color w:val="000000" w:themeColor="text1"/>
      <w:sz w:val="18"/>
    </w:rPr>
  </w:style>
  <w:style w:type="paragraph" w:styleId="Innehll4">
    <w:name w:val="toc 4"/>
    <w:basedOn w:val="Normal"/>
    <w:next w:val="Normal"/>
    <w:autoRedefine/>
    <w:uiPriority w:val="39"/>
    <w:unhideWhenUsed/>
    <w:rsid w:val="009563B4"/>
    <w:pPr>
      <w:spacing w:after="100"/>
      <w:ind w:left="660"/>
    </w:pPr>
  </w:style>
  <w:style w:type="paragraph" w:styleId="Innehll5">
    <w:name w:val="toc 5"/>
    <w:basedOn w:val="Normal"/>
    <w:next w:val="Normal"/>
    <w:autoRedefine/>
    <w:uiPriority w:val="39"/>
    <w:unhideWhenUsed/>
    <w:rsid w:val="00FB4A74"/>
    <w:pPr>
      <w:spacing w:after="100"/>
      <w:ind w:left="880"/>
    </w:pPr>
  </w:style>
  <w:style w:type="numbering" w:customStyle="1" w:styleId="Formatmall2">
    <w:name w:val="Formatmall2"/>
    <w:basedOn w:val="Ingenlista"/>
    <w:uiPriority w:val="99"/>
    <w:rsid w:val="00451C16"/>
    <w:pPr>
      <w:numPr>
        <w:numId w:val="5"/>
      </w:numPr>
    </w:pPr>
  </w:style>
  <w:style w:type="paragraph" w:customStyle="1" w:styleId="01Infofrstasidan">
    <w:name w:val="01_Info förstasidan"/>
    <w:basedOn w:val="Normal"/>
    <w:qFormat/>
    <w:rsid w:val="00287C80"/>
    <w:pPr>
      <w:autoSpaceDE w:val="0"/>
      <w:autoSpaceDN w:val="0"/>
      <w:adjustRightInd w:val="0"/>
      <w:spacing w:line="240" w:lineRule="auto"/>
      <w:textAlignment w:val="center"/>
    </w:pPr>
    <w:rPr>
      <w:rFonts w:asciiTheme="majorHAnsi" w:hAnsiTheme="majorHAnsi" w:cs="Arial"/>
      <w:bCs/>
      <w:color w:val="FFFFFF" w:themeColor="background1"/>
      <w:sz w:val="18"/>
      <w:szCs w:val="22"/>
    </w:rPr>
  </w:style>
  <w:style w:type="paragraph" w:styleId="Innehll6">
    <w:name w:val="toc 6"/>
    <w:basedOn w:val="Normal"/>
    <w:next w:val="Normal"/>
    <w:autoRedefine/>
    <w:uiPriority w:val="39"/>
    <w:semiHidden/>
    <w:rsid w:val="00FB4A74"/>
    <w:pPr>
      <w:spacing w:after="100"/>
      <w:ind w:left="1100"/>
    </w:pPr>
  </w:style>
  <w:style w:type="paragraph" w:customStyle="1" w:styleId="02Beskrivningtext">
    <w:name w:val="02_Beskrivningtext"/>
    <w:basedOn w:val="Normal"/>
    <w:qFormat/>
    <w:rsid w:val="00435E6F"/>
    <w:pPr>
      <w:autoSpaceDE w:val="0"/>
      <w:autoSpaceDN w:val="0"/>
      <w:adjustRightInd w:val="0"/>
      <w:spacing w:line="240" w:lineRule="auto"/>
      <w:ind w:left="1021" w:right="1021"/>
      <w:textAlignment w:val="center"/>
    </w:pPr>
    <w:rPr>
      <w:rFonts w:ascii="Arial" w:hAnsi="Arial" w:cs="Arial"/>
      <w:bCs/>
      <w:color w:val="000000"/>
      <w:sz w:val="16"/>
      <w:szCs w:val="16"/>
    </w:rPr>
  </w:style>
  <w:style w:type="table" w:styleId="Tabellrutnt">
    <w:name w:val="Table Grid"/>
    <w:basedOn w:val="Normaltabell"/>
    <w:uiPriority w:val="59"/>
    <w:rsid w:val="00BC7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rsid w:val="0052237F"/>
    <w:rPr>
      <w:rFonts w:ascii="Arial Black" w:hAnsi="Arial Black"/>
      <w:color w:val="FFFFFF" w:themeColor="background1"/>
      <w:sz w:val="16"/>
    </w:rPr>
  </w:style>
  <w:style w:type="paragraph" w:styleId="Innehll7">
    <w:name w:val="toc 7"/>
    <w:basedOn w:val="Normal"/>
    <w:next w:val="Normal"/>
    <w:autoRedefine/>
    <w:uiPriority w:val="39"/>
    <w:semiHidden/>
    <w:rsid w:val="00FB4A74"/>
    <w:pPr>
      <w:spacing w:after="100"/>
      <w:ind w:left="1320"/>
    </w:pPr>
  </w:style>
  <w:style w:type="paragraph" w:customStyle="1" w:styleId="03Ingress">
    <w:name w:val="03_Ingress"/>
    <w:qFormat/>
    <w:rsid w:val="006E0850"/>
    <w:pPr>
      <w:spacing w:after="500" w:line="300" w:lineRule="exact"/>
    </w:pPr>
    <w:rPr>
      <w:rFonts w:ascii="Arial" w:hAnsi="Arial" w:cs="Arial"/>
      <w:b/>
      <w:bCs/>
      <w:color w:val="000000"/>
      <w:sz w:val="22"/>
      <w:szCs w:val="22"/>
    </w:rPr>
  </w:style>
  <w:style w:type="paragraph" w:styleId="Innehll8">
    <w:name w:val="toc 8"/>
    <w:basedOn w:val="Normal"/>
    <w:next w:val="Normal"/>
    <w:autoRedefine/>
    <w:uiPriority w:val="39"/>
    <w:semiHidden/>
    <w:rsid w:val="00FB4A74"/>
    <w:pPr>
      <w:spacing w:after="100"/>
      <w:ind w:left="1540"/>
    </w:pPr>
  </w:style>
  <w:style w:type="paragraph" w:customStyle="1" w:styleId="04Brdtext">
    <w:name w:val="04_Brödtext"/>
    <w:basedOn w:val="Normal"/>
    <w:qFormat/>
    <w:rsid w:val="006E0850"/>
    <w:pPr>
      <w:spacing w:after="300"/>
    </w:pPr>
  </w:style>
  <w:style w:type="paragraph" w:styleId="Innehll9">
    <w:name w:val="toc 9"/>
    <w:basedOn w:val="Normal"/>
    <w:next w:val="Normal"/>
    <w:autoRedefine/>
    <w:uiPriority w:val="39"/>
    <w:semiHidden/>
    <w:rsid w:val="00FB4A74"/>
    <w:pPr>
      <w:spacing w:after="100"/>
      <w:ind w:left="1760"/>
    </w:pPr>
  </w:style>
  <w:style w:type="character" w:customStyle="1" w:styleId="Rubrik4Char">
    <w:name w:val="Rubrik 4 Char"/>
    <w:basedOn w:val="Standardstycketeckensnitt"/>
    <w:link w:val="Rubrik4"/>
    <w:rsid w:val="002454B3"/>
    <w:rPr>
      <w:rFonts w:ascii="Arial Black" w:hAnsi="Arial Black" w:cs="Arial"/>
      <w:bCs/>
      <w:caps/>
      <w:color w:val="000000"/>
      <w:sz w:val="24"/>
      <w:szCs w:val="18"/>
    </w:rPr>
  </w:style>
  <w:style w:type="numbering" w:customStyle="1" w:styleId="12Punkterlistan">
    <w:name w:val="12_Punkter listan"/>
    <w:uiPriority w:val="99"/>
    <w:rsid w:val="0091641D"/>
    <w:pPr>
      <w:numPr>
        <w:numId w:val="6"/>
      </w:numPr>
    </w:pPr>
  </w:style>
  <w:style w:type="numbering" w:customStyle="1" w:styleId="11Punkter">
    <w:name w:val="11_Punkter"/>
    <w:basedOn w:val="Ingenlista"/>
    <w:uiPriority w:val="99"/>
    <w:rsid w:val="00BD3079"/>
    <w:pPr>
      <w:numPr>
        <w:numId w:val="1"/>
      </w:numPr>
    </w:pPr>
  </w:style>
  <w:style w:type="numbering" w:customStyle="1" w:styleId="Formatmall11PunkterFlernivlista11ptVnster0cmHngande">
    <w:name w:val="Formatmall 11_Punkter + Flernivålista 11 pt Vänster:  0 cm Hängande: ..."/>
    <w:basedOn w:val="Ingenlista"/>
    <w:rsid w:val="00BD3079"/>
    <w:pPr>
      <w:numPr>
        <w:numId w:val="2"/>
      </w:numPr>
    </w:pPr>
  </w:style>
  <w:style w:type="numbering" w:customStyle="1" w:styleId="Formatmall11PunkterFlernivlista11ptVnster0cmHngande1">
    <w:name w:val="Formatmall 11_Punkter + Flernivålista 11 pt Vänster:  0 cm Hängande: ...1"/>
    <w:basedOn w:val="Ingenlista"/>
    <w:rsid w:val="00451C16"/>
    <w:pPr>
      <w:numPr>
        <w:numId w:val="3"/>
      </w:numPr>
    </w:pPr>
  </w:style>
  <w:style w:type="numbering" w:customStyle="1" w:styleId="PUNKTER">
    <w:name w:val="PUNKTER"/>
    <w:basedOn w:val="Ingenlista"/>
    <w:uiPriority w:val="99"/>
    <w:rsid w:val="00451C16"/>
    <w:pPr>
      <w:numPr>
        <w:numId w:val="4"/>
      </w:numPr>
    </w:pPr>
  </w:style>
  <w:style w:type="table" w:customStyle="1" w:styleId="Formatmall1">
    <w:name w:val="Formatmall1"/>
    <w:basedOn w:val="Normaltabell"/>
    <w:uiPriority w:val="99"/>
    <w:rsid w:val="0096200A"/>
    <w:rPr>
      <w:rFonts w:ascii="Arial" w:hAnsi="Arial"/>
      <w:sz w:val="16"/>
    </w:rPr>
    <w:tblPr>
      <w:tblStyleRowBandSize w:val="1"/>
      <w:tblStyleColBandSize w:val="1"/>
      <w:tblInd w:w="57" w:type="dxa"/>
      <w:tblBorders>
        <w:bottom w:val="single" w:sz="4" w:space="0" w:color="auto"/>
        <w:insideH w:val="dotted" w:sz="4" w:space="0" w:color="auto"/>
        <w:insideV w:val="dotted" w:sz="4" w:space="0" w:color="auto"/>
      </w:tblBorders>
      <w:tblCellMar>
        <w:top w:w="57" w:type="dxa"/>
        <w:left w:w="57" w:type="dxa"/>
        <w:bottom w:w="57" w:type="dxa"/>
        <w:right w:w="57" w:type="dxa"/>
      </w:tblCellMar>
    </w:tblPr>
    <w:tcPr>
      <w:vAlign w:val="bottom"/>
    </w:tcPr>
    <w:tblStylePr w:type="firstRow">
      <w:pPr>
        <w:jc w:val="left"/>
      </w:pPr>
      <w:rPr>
        <w:rFonts w:ascii="Arial" w:hAnsi="Arial"/>
        <w:b/>
        <w:color w:val="FFFFFF" w:themeColor="background1"/>
        <w:sz w:val="16"/>
      </w:rPr>
      <w:tblPr/>
      <w:tcPr>
        <w:tcBorders>
          <w:top w:val="nil"/>
          <w:left w:val="nil"/>
          <w:bottom w:val="nil"/>
          <w:right w:val="nil"/>
          <w:insideH w:val="nil"/>
          <w:insideV w:val="nil"/>
        </w:tcBorders>
        <w:shd w:val="clear" w:color="auto" w:fill="EF7D00" w:themeFill="accent3"/>
      </w:tcPr>
    </w:tblStylePr>
    <w:tblStylePr w:type="lastRow">
      <w:rPr>
        <w:rFonts w:ascii="Arial" w:hAnsi="Arial"/>
        <w:sz w:val="16"/>
      </w:rPr>
    </w:tblStylePr>
    <w:tblStylePr w:type="firstCol">
      <w:rPr>
        <w:rFonts w:ascii="Arial" w:hAnsi="Arial"/>
        <w:sz w:val="16"/>
      </w:rPr>
    </w:tblStylePr>
    <w:tblStylePr w:type="lastCol">
      <w:rPr>
        <w:rFonts w:ascii="Arial" w:hAnsi="Arial"/>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style>
  <w:style w:type="paragraph" w:customStyle="1" w:styleId="05Tabellkolumntext">
    <w:name w:val="05_Tabell kolumntext"/>
    <w:qFormat/>
    <w:rsid w:val="008B6C81"/>
    <w:rPr>
      <w:rFonts w:ascii="Arial" w:hAnsi="Arial"/>
      <w:color w:val="FFFFFF" w:themeColor="background1"/>
      <w:sz w:val="18"/>
    </w:rPr>
  </w:style>
  <w:style w:type="paragraph" w:styleId="Fotnotstext">
    <w:name w:val="footnote text"/>
    <w:basedOn w:val="Normal"/>
    <w:link w:val="FotnotstextChar"/>
    <w:rsid w:val="007963A4"/>
    <w:pPr>
      <w:spacing w:before="140" w:after="300" w:line="240" w:lineRule="auto"/>
      <w:contextualSpacing/>
    </w:pPr>
    <w:rPr>
      <w:rFonts w:ascii="Arial" w:hAnsi="Arial"/>
      <w:sz w:val="16"/>
    </w:rPr>
  </w:style>
  <w:style w:type="character" w:customStyle="1" w:styleId="FotnotstextChar">
    <w:name w:val="Fotnotstext Char"/>
    <w:basedOn w:val="Standardstycketeckensnitt"/>
    <w:link w:val="Fotnotstext"/>
    <w:rsid w:val="007963A4"/>
    <w:rPr>
      <w:rFonts w:ascii="Arial" w:hAnsi="Arial"/>
      <w:color w:val="000000" w:themeColor="text1"/>
      <w:sz w:val="16"/>
    </w:rPr>
  </w:style>
  <w:style w:type="character" w:styleId="Fotnotsreferens">
    <w:name w:val="footnote reference"/>
    <w:basedOn w:val="Standardstycketeckensnitt"/>
    <w:rsid w:val="00442E3F"/>
    <w:rPr>
      <w:vertAlign w:val="superscript"/>
    </w:rPr>
  </w:style>
  <w:style w:type="paragraph" w:styleId="Punktlista">
    <w:name w:val="List Bullet"/>
    <w:basedOn w:val="Normal"/>
    <w:uiPriority w:val="99"/>
    <w:unhideWhenUsed/>
    <w:qFormat/>
    <w:rsid w:val="003E3DD2"/>
    <w:pPr>
      <w:spacing w:after="140"/>
      <w:contextualSpacing/>
    </w:pPr>
  </w:style>
  <w:style w:type="paragraph" w:styleId="Punktlista2">
    <w:name w:val="List Bullet 2"/>
    <w:basedOn w:val="Normal"/>
    <w:uiPriority w:val="99"/>
    <w:unhideWhenUsed/>
    <w:rsid w:val="00750040"/>
    <w:pPr>
      <w:numPr>
        <w:ilvl w:val="1"/>
        <w:numId w:val="7"/>
      </w:numPr>
      <w:spacing w:after="140"/>
      <w:contextualSpacing/>
    </w:pPr>
  </w:style>
  <w:style w:type="paragraph" w:styleId="Punktlista3">
    <w:name w:val="List Bullet 3"/>
    <w:basedOn w:val="Normal"/>
    <w:uiPriority w:val="99"/>
    <w:unhideWhenUsed/>
    <w:rsid w:val="00750040"/>
    <w:pPr>
      <w:numPr>
        <w:ilvl w:val="2"/>
        <w:numId w:val="7"/>
      </w:numPr>
      <w:spacing w:after="140"/>
      <w:contextualSpacing/>
    </w:pPr>
  </w:style>
  <w:style w:type="paragraph" w:styleId="Punktlista4">
    <w:name w:val="List Bullet 4"/>
    <w:basedOn w:val="Normal"/>
    <w:uiPriority w:val="99"/>
    <w:unhideWhenUsed/>
    <w:rsid w:val="004A48A8"/>
    <w:pPr>
      <w:numPr>
        <w:ilvl w:val="3"/>
        <w:numId w:val="7"/>
      </w:numPr>
      <w:spacing w:after="140"/>
      <w:contextualSpacing/>
    </w:pPr>
  </w:style>
  <w:style w:type="paragraph" w:styleId="Punktlista5">
    <w:name w:val="List Bullet 5"/>
    <w:basedOn w:val="Normal"/>
    <w:uiPriority w:val="99"/>
    <w:unhideWhenUsed/>
    <w:rsid w:val="004A6188"/>
    <w:pPr>
      <w:numPr>
        <w:ilvl w:val="4"/>
        <w:numId w:val="7"/>
      </w:numPr>
      <w:spacing w:after="140"/>
      <w:contextualSpacing/>
    </w:pPr>
  </w:style>
  <w:style w:type="character" w:styleId="Platshllartext">
    <w:name w:val="Placeholder Text"/>
    <w:basedOn w:val="Standardstycketeckensnitt"/>
    <w:uiPriority w:val="99"/>
    <w:semiHidden/>
    <w:rsid w:val="00B3554B"/>
    <w:rPr>
      <w:color w:val="808080"/>
    </w:rPr>
  </w:style>
  <w:style w:type="paragraph" w:customStyle="1" w:styleId="Sidfothger">
    <w:name w:val="Sidfot_höger"/>
    <w:basedOn w:val="Sidfot"/>
    <w:qFormat/>
    <w:rsid w:val="00821DC0"/>
    <w:pPr>
      <w:jc w:val="right"/>
    </w:pPr>
  </w:style>
  <w:style w:type="character" w:customStyle="1" w:styleId="Rubrik1Char">
    <w:name w:val="Rubrik 1 Char"/>
    <w:basedOn w:val="Standardstycketeckensnitt"/>
    <w:link w:val="Rubrik1"/>
    <w:rsid w:val="002454B3"/>
    <w:rPr>
      <w:rFonts w:ascii="Arial Black" w:hAnsi="Arial Black" w:cs="Arial Black"/>
      <w:caps/>
      <w:color w:val="FFFFFF" w:themeColor="background1"/>
      <w:sz w:val="52"/>
      <w:szCs w:val="56"/>
    </w:rPr>
  </w:style>
  <w:style w:type="paragraph" w:styleId="Innehllsfrteckningsrubrik">
    <w:name w:val="TOC Heading"/>
    <w:basedOn w:val="Rubrik3"/>
    <w:next w:val="Normal"/>
    <w:uiPriority w:val="39"/>
    <w:qFormat/>
    <w:rsid w:val="00445D4A"/>
  </w:style>
  <w:style w:type="paragraph" w:styleId="Innehll2">
    <w:name w:val="toc 2"/>
    <w:basedOn w:val="Normal"/>
    <w:next w:val="Normal"/>
    <w:autoRedefine/>
    <w:uiPriority w:val="39"/>
    <w:unhideWhenUsed/>
    <w:qFormat/>
    <w:rsid w:val="00483EE7"/>
    <w:pPr>
      <w:tabs>
        <w:tab w:val="right" w:leader="dot" w:pos="8777"/>
      </w:tabs>
      <w:spacing w:after="100"/>
      <w:ind w:left="221"/>
    </w:pPr>
    <w:rPr>
      <w:rFonts w:ascii="Arial" w:eastAsiaTheme="minorEastAsia" w:hAnsi="Arial" w:cstheme="minorBidi"/>
      <w:b/>
      <w:caps/>
      <w:noProof/>
      <w:color w:val="auto"/>
      <w:sz w:val="20"/>
      <w:szCs w:val="22"/>
      <w:lang w:eastAsia="sv-SE"/>
    </w:rPr>
  </w:style>
  <w:style w:type="paragraph" w:styleId="Innehll1">
    <w:name w:val="toc 1"/>
    <w:basedOn w:val="Normal"/>
    <w:next w:val="Normal"/>
    <w:uiPriority w:val="39"/>
    <w:unhideWhenUsed/>
    <w:qFormat/>
    <w:rsid w:val="005815A7"/>
    <w:pPr>
      <w:spacing w:after="100"/>
    </w:pPr>
    <w:rPr>
      <w:rFonts w:ascii="Arial Black" w:eastAsiaTheme="minorEastAsia" w:hAnsi="Arial Black" w:cstheme="minorBidi"/>
      <w:caps/>
      <w:color w:val="auto"/>
      <w:sz w:val="20"/>
      <w:szCs w:val="22"/>
      <w:lang w:eastAsia="sv-SE"/>
    </w:rPr>
  </w:style>
  <w:style w:type="paragraph" w:styleId="Innehll3">
    <w:name w:val="toc 3"/>
    <w:basedOn w:val="04Brdtext"/>
    <w:next w:val="Normal"/>
    <w:autoRedefine/>
    <w:uiPriority w:val="39"/>
    <w:unhideWhenUsed/>
    <w:qFormat/>
    <w:rsid w:val="00D4183E"/>
    <w:pPr>
      <w:tabs>
        <w:tab w:val="right" w:leader="dot" w:pos="8789"/>
      </w:tabs>
      <w:spacing w:after="100"/>
      <w:ind w:left="442"/>
    </w:pPr>
    <w:rPr>
      <w:rFonts w:eastAsiaTheme="minorEastAsia" w:cstheme="minorBidi"/>
      <w:noProof/>
      <w:color w:val="auto"/>
      <w:szCs w:val="22"/>
      <w:lang w:eastAsia="sv-SE"/>
    </w:rPr>
  </w:style>
  <w:style w:type="character" w:customStyle="1" w:styleId="Rubrik2Char">
    <w:name w:val="Rubrik 2 Char"/>
    <w:basedOn w:val="Standardstycketeckensnitt"/>
    <w:link w:val="Rubrik2"/>
    <w:uiPriority w:val="9"/>
    <w:rsid w:val="002454B3"/>
    <w:rPr>
      <w:rFonts w:ascii="Arial" w:hAnsi="Arial" w:cs="Arial"/>
      <w:b/>
      <w:caps/>
      <w:noProof/>
      <w:color w:val="FFFFFF" w:themeColor="background1"/>
      <w:sz w:val="36"/>
      <w:szCs w:val="36"/>
      <w:lang w:eastAsia="sv-SE"/>
    </w:rPr>
  </w:style>
  <w:style w:type="character" w:customStyle="1" w:styleId="Rubrik3Char">
    <w:name w:val="Rubrik 3 Char"/>
    <w:basedOn w:val="Standardstycketeckensnitt"/>
    <w:link w:val="Rubrik3"/>
    <w:uiPriority w:val="9"/>
    <w:rsid w:val="002454B3"/>
    <w:rPr>
      <w:rFonts w:ascii="Arial Black" w:hAnsi="Arial Black" w:cs="Arial"/>
      <w:bCs/>
      <w:caps/>
      <w:color w:val="000000"/>
      <w:sz w:val="44"/>
      <w:szCs w:val="44"/>
    </w:rPr>
  </w:style>
  <w:style w:type="character" w:styleId="Hyperlnk">
    <w:name w:val="Hyperlink"/>
    <w:basedOn w:val="Standardstycketeckensnitt"/>
    <w:uiPriority w:val="99"/>
    <w:rsid w:val="00E27417"/>
    <w:rPr>
      <w:color w:val="0000FF"/>
      <w:u w:val="single"/>
    </w:rPr>
  </w:style>
  <w:style w:type="paragraph" w:customStyle="1" w:styleId="09Avsndare">
    <w:name w:val="09_Avsändare"/>
    <w:basedOn w:val="Normal"/>
    <w:qFormat/>
    <w:rsid w:val="00B05AD9"/>
    <w:pPr>
      <w:spacing w:line="240" w:lineRule="auto"/>
      <w:jc w:val="center"/>
    </w:pPr>
    <w:rPr>
      <w:sz w:val="20"/>
    </w:rPr>
  </w:style>
  <w:style w:type="character" w:styleId="Olstomnmnande">
    <w:name w:val="Unresolved Mention"/>
    <w:basedOn w:val="Standardstycketeckensnitt"/>
    <w:uiPriority w:val="99"/>
    <w:semiHidden/>
    <w:rsid w:val="006B2383"/>
    <w:rPr>
      <w:color w:val="605E5C"/>
      <w:shd w:val="clear" w:color="auto" w:fill="E1DFDD"/>
    </w:rPr>
  </w:style>
  <w:style w:type="character" w:customStyle="1" w:styleId="Rubrik7Char">
    <w:name w:val="Rubrik 7 Char"/>
    <w:basedOn w:val="Standardstycketeckensnitt"/>
    <w:link w:val="Rubrik7"/>
    <w:rsid w:val="000D2C4A"/>
    <w:rPr>
      <w:rFonts w:ascii="Arial Black" w:hAnsi="Arial Black" w:cs="Arial Black"/>
      <w:color w:val="000000"/>
      <w:sz w:val="18"/>
      <w:szCs w:val="16"/>
    </w:rPr>
  </w:style>
  <w:style w:type="character" w:customStyle="1" w:styleId="Rubrik5Char">
    <w:name w:val="Rubrik 5 Char"/>
    <w:basedOn w:val="Standardstycketeckensnitt"/>
    <w:link w:val="Rubrik5"/>
    <w:rsid w:val="002454B3"/>
    <w:rPr>
      <w:rFonts w:ascii="Arial Black" w:hAnsi="Arial Black" w:cs="Arial"/>
      <w:bCs/>
      <w:color w:val="000000"/>
      <w:sz w:val="22"/>
      <w:szCs w:val="22"/>
      <w:lang w:val="en-US"/>
    </w:rPr>
  </w:style>
  <w:style w:type="character" w:customStyle="1" w:styleId="Rubrik6Char">
    <w:name w:val="Rubrik 6 Char"/>
    <w:basedOn w:val="Standardstycketeckensnitt"/>
    <w:link w:val="Rubrik6"/>
    <w:rsid w:val="007B3977"/>
    <w:rPr>
      <w:rFonts w:ascii="Arial Black" w:hAnsi="Arial Black" w:cs="Arial Black"/>
      <w:caps/>
      <w:color w:val="000000"/>
      <w:sz w:val="18"/>
      <w:szCs w:val="16"/>
    </w:rPr>
  </w:style>
  <w:style w:type="character" w:customStyle="1" w:styleId="Rubrik8Char">
    <w:name w:val="Rubrik 8 Char"/>
    <w:basedOn w:val="Standardstycketeckensnitt"/>
    <w:link w:val="Rubrik8"/>
    <w:rsid w:val="002454B3"/>
    <w:rPr>
      <w:rFonts w:ascii="Arial" w:hAnsi="Arial" w:cs="Arial Black"/>
      <w:b/>
      <w:color w:val="000000"/>
      <w:sz w:val="18"/>
      <w:szCs w:val="16"/>
    </w:rPr>
  </w:style>
  <w:style w:type="character" w:customStyle="1" w:styleId="Rubrik9Char">
    <w:name w:val="Rubrik 9 Char"/>
    <w:basedOn w:val="Standardstycketeckensnitt"/>
    <w:link w:val="Rubrik9"/>
    <w:rsid w:val="002454B3"/>
    <w:rPr>
      <w:rFonts w:ascii="Arial" w:hAnsi="Arial" w:cs="Arial Black"/>
      <w:color w:val="000000"/>
      <w:sz w:val="18"/>
      <w:szCs w:val="16"/>
    </w:rPr>
  </w:style>
  <w:style w:type="paragraph" w:styleId="Liststycke">
    <w:name w:val="List Paragraph"/>
    <w:basedOn w:val="Normal"/>
    <w:uiPriority w:val="34"/>
    <w:unhideWhenUsed/>
    <w:qFormat/>
    <w:rsid w:val="003E3DD2"/>
    <w:pPr>
      <w:numPr>
        <w:numId w:val="8"/>
      </w:numPr>
      <w:ind w:left="568" w:hanging="284"/>
      <w:contextualSpacing/>
    </w:pPr>
  </w:style>
  <w:style w:type="character" w:styleId="AnvndHyperlnk">
    <w:name w:val="FollowedHyperlink"/>
    <w:basedOn w:val="Standardstycketeckensnitt"/>
    <w:uiPriority w:val="99"/>
    <w:semiHidden/>
    <w:unhideWhenUsed/>
    <w:rsid w:val="00B23070"/>
    <w:rPr>
      <w:color w:val="E53311" w:themeColor="followedHyperlink"/>
      <w:u w:val="single"/>
    </w:rPr>
  </w:style>
  <w:style w:type="paragraph" w:customStyle="1" w:styleId="07Tabellrubriksid2">
    <w:name w:val="07_Tabell rubrik sid 2"/>
    <w:qFormat/>
    <w:rsid w:val="00E21E5A"/>
    <w:pPr>
      <w:jc w:val="center"/>
    </w:pPr>
    <w:rPr>
      <w:rFonts w:asciiTheme="majorHAnsi" w:hAnsiTheme="majorHAnsi"/>
      <w:color w:val="FFFFFF" w:themeColor="background1"/>
      <w:sz w:val="22"/>
    </w:rPr>
  </w:style>
  <w:style w:type="paragraph" w:customStyle="1" w:styleId="08Tabellunderrubriksid2">
    <w:name w:val="08_Tabell underrubrik sid 2"/>
    <w:next w:val="06Tabelltext"/>
    <w:qFormat/>
    <w:rsid w:val="00E21E5A"/>
    <w:pPr>
      <w:jc w:val="center"/>
    </w:pPr>
    <w:rPr>
      <w:rFonts w:ascii="Arial" w:hAnsi="Arial" w:cs="Arial"/>
      <w:b/>
      <w:bCs/>
      <w:sz w:val="18"/>
      <w:szCs w:val="18"/>
    </w:rPr>
  </w:style>
  <w:style w:type="character" w:customStyle="1" w:styleId="normaltextrun">
    <w:name w:val="normaltextrun"/>
    <w:basedOn w:val="Standardstycketeckensnitt"/>
    <w:rsid w:val="007508A1"/>
  </w:style>
  <w:style w:type="paragraph" w:customStyle="1" w:styleId="07Ingress">
    <w:name w:val="07_Ingress"/>
    <w:qFormat/>
    <w:rsid w:val="007508A1"/>
    <w:pPr>
      <w:spacing w:line="300" w:lineRule="exact"/>
    </w:pPr>
    <w:rPr>
      <w:rFonts w:ascii="Arial" w:hAnsi="Arial" w:cs="Arial"/>
      <w:b/>
      <w:bCs/>
      <w:color w:val="000000"/>
      <w:sz w:val="22"/>
      <w:szCs w:val="22"/>
    </w:rPr>
  </w:style>
  <w:style w:type="paragraph" w:customStyle="1" w:styleId="08MellanrubrikL1">
    <w:name w:val="08_Mellanrubrik_L1"/>
    <w:qFormat/>
    <w:rsid w:val="007508A1"/>
    <w:pPr>
      <w:keepNext/>
      <w:spacing w:before="240" w:line="300" w:lineRule="exact"/>
    </w:pPr>
    <w:rPr>
      <w:rFonts w:ascii="Arial Black" w:hAnsi="Arial Black" w:cs="Arial"/>
      <w:b/>
      <w:bCs/>
      <w:caps/>
      <w:color w:val="000000"/>
      <w:szCs w:val="18"/>
    </w:rPr>
  </w:style>
  <w:style w:type="paragraph" w:customStyle="1" w:styleId="10Brdtext">
    <w:name w:val="10_Brödtext"/>
    <w:basedOn w:val="Normal"/>
    <w:next w:val="11BrdtextIndrag"/>
    <w:qFormat/>
    <w:rsid w:val="007508A1"/>
    <w:pPr>
      <w:spacing w:after="160" w:line="259" w:lineRule="auto"/>
    </w:pPr>
    <w:rPr>
      <w:rFonts w:asciiTheme="minorHAnsi" w:hAnsiTheme="minorHAnsi" w:cstheme="minorBidi"/>
      <w:color w:val="auto"/>
      <w:szCs w:val="22"/>
    </w:rPr>
  </w:style>
  <w:style w:type="paragraph" w:customStyle="1" w:styleId="11BrdtextIndrag">
    <w:name w:val="11_Brödtext + Indrag"/>
    <w:basedOn w:val="10Brdtext"/>
    <w:qFormat/>
    <w:rsid w:val="007508A1"/>
    <w:pPr>
      <w:ind w:firstLine="284"/>
    </w:pPr>
  </w:style>
  <w:style w:type="paragraph" w:customStyle="1" w:styleId="Normal1">
    <w:name w:val="Normal1"/>
    <w:basedOn w:val="Normal"/>
    <w:rsid w:val="00C31979"/>
    <w:pPr>
      <w:spacing w:before="100" w:beforeAutospacing="1" w:after="100" w:afterAutospacing="1" w:line="240" w:lineRule="auto"/>
    </w:pPr>
    <w:rPr>
      <w:rFonts w:eastAsia="Times New Roman"/>
      <w:color w:val="auto"/>
      <w:sz w:val="24"/>
      <w:szCs w:val="24"/>
      <w:lang w:eastAsia="sv-SE"/>
    </w:rPr>
  </w:style>
  <w:style w:type="character" w:customStyle="1" w:styleId="cf01">
    <w:name w:val="cf01"/>
    <w:basedOn w:val="Standardstycketeckensnitt"/>
    <w:rsid w:val="00086241"/>
    <w:rPr>
      <w:rFonts w:ascii="Segoe UI" w:hAnsi="Segoe UI" w:cs="Segoe UI" w:hint="default"/>
      <w:sz w:val="18"/>
      <w:szCs w:val="18"/>
    </w:rPr>
  </w:style>
  <w:style w:type="paragraph" w:customStyle="1" w:styleId="Default">
    <w:name w:val="Default"/>
    <w:rsid w:val="00613A6E"/>
    <w:pPr>
      <w:autoSpaceDE w:val="0"/>
      <w:autoSpaceDN w:val="0"/>
      <w:adjustRightInd w:val="0"/>
    </w:pPr>
    <w:rPr>
      <w:color w:val="000000"/>
      <w:sz w:val="24"/>
      <w:szCs w:val="24"/>
    </w:rPr>
  </w:style>
  <w:style w:type="paragraph" w:styleId="Normalwebb">
    <w:name w:val="Normal (Web)"/>
    <w:basedOn w:val="Normal"/>
    <w:uiPriority w:val="99"/>
    <w:unhideWhenUsed/>
    <w:rsid w:val="00613A6E"/>
    <w:pPr>
      <w:spacing w:before="100" w:beforeAutospacing="1" w:after="100" w:afterAutospacing="1" w:line="240" w:lineRule="auto"/>
    </w:pPr>
    <w:rPr>
      <w:rFonts w:eastAsia="Times New Roman"/>
      <w:color w:val="auto"/>
      <w:sz w:val="24"/>
      <w:szCs w:val="24"/>
      <w:lang w:eastAsia="sv-SE"/>
    </w:rPr>
  </w:style>
  <w:style w:type="table" w:styleId="Rutntstabell4dekorfrg2">
    <w:name w:val="Grid Table 4 Accent 2"/>
    <w:basedOn w:val="Normaltabell"/>
    <w:uiPriority w:val="49"/>
    <w:rsid w:val="00613A6E"/>
    <w:rPr>
      <w:rFonts w:asciiTheme="minorHAnsi" w:hAnsiTheme="minorHAnsi" w:cstheme="minorBidi"/>
      <w:sz w:val="22"/>
      <w:szCs w:val="22"/>
    </w:rPr>
    <w:tblPr>
      <w:tblStyleRowBandSize w:val="1"/>
      <w:tblStyleColBandSize w:val="1"/>
      <w:tblBorders>
        <w:top w:val="single" w:sz="4" w:space="0" w:color="FECA62" w:themeColor="accent2" w:themeTint="99"/>
        <w:left w:val="single" w:sz="4" w:space="0" w:color="FECA62" w:themeColor="accent2" w:themeTint="99"/>
        <w:bottom w:val="single" w:sz="4" w:space="0" w:color="FECA62" w:themeColor="accent2" w:themeTint="99"/>
        <w:right w:val="single" w:sz="4" w:space="0" w:color="FECA62" w:themeColor="accent2" w:themeTint="99"/>
        <w:insideH w:val="single" w:sz="4" w:space="0" w:color="FECA62" w:themeColor="accent2" w:themeTint="99"/>
        <w:insideV w:val="single" w:sz="4" w:space="0" w:color="FECA62" w:themeColor="accent2" w:themeTint="99"/>
      </w:tblBorders>
    </w:tblPr>
    <w:tblStylePr w:type="firstRow">
      <w:rPr>
        <w:b/>
        <w:bCs/>
        <w:color w:val="FFFFFF" w:themeColor="background1"/>
      </w:rPr>
      <w:tblPr/>
      <w:tcPr>
        <w:tcBorders>
          <w:top w:val="single" w:sz="4" w:space="0" w:color="F7A601" w:themeColor="accent2"/>
          <w:left w:val="single" w:sz="4" w:space="0" w:color="F7A601" w:themeColor="accent2"/>
          <w:bottom w:val="single" w:sz="4" w:space="0" w:color="F7A601" w:themeColor="accent2"/>
          <w:right w:val="single" w:sz="4" w:space="0" w:color="F7A601" w:themeColor="accent2"/>
          <w:insideH w:val="nil"/>
          <w:insideV w:val="nil"/>
        </w:tcBorders>
        <w:shd w:val="clear" w:color="auto" w:fill="F7A601" w:themeFill="accent2"/>
      </w:tcPr>
    </w:tblStylePr>
    <w:tblStylePr w:type="lastRow">
      <w:rPr>
        <w:b/>
        <w:bCs/>
      </w:rPr>
      <w:tblPr/>
      <w:tcPr>
        <w:tcBorders>
          <w:top w:val="double" w:sz="4" w:space="0" w:color="F7A601" w:themeColor="accent2"/>
        </w:tcBorders>
      </w:tcPr>
    </w:tblStylePr>
    <w:tblStylePr w:type="firstCol">
      <w:rPr>
        <w:b/>
        <w:bCs/>
      </w:rPr>
    </w:tblStylePr>
    <w:tblStylePr w:type="lastCol">
      <w:rPr>
        <w:b/>
        <w:bCs/>
      </w:rPr>
    </w:tblStylePr>
    <w:tblStylePr w:type="band1Vert">
      <w:tblPr/>
      <w:tcPr>
        <w:shd w:val="clear" w:color="auto" w:fill="FEEDCA" w:themeFill="accent2" w:themeFillTint="33"/>
      </w:tcPr>
    </w:tblStylePr>
    <w:tblStylePr w:type="band1Horz">
      <w:tblPr/>
      <w:tcPr>
        <w:shd w:val="clear" w:color="auto" w:fill="FEEDCA" w:themeFill="accent2" w:themeFillTint="33"/>
      </w:tcPr>
    </w:tblStylePr>
  </w:style>
  <w:style w:type="table" w:styleId="Rutntstabell4dekorfrg4">
    <w:name w:val="Grid Table 4 Accent 4"/>
    <w:basedOn w:val="Normaltabell"/>
    <w:uiPriority w:val="49"/>
    <w:rsid w:val="00613A6E"/>
    <w:rPr>
      <w:rFonts w:asciiTheme="minorHAnsi" w:hAnsiTheme="minorHAnsi" w:cstheme="minorBidi"/>
      <w:sz w:val="22"/>
      <w:szCs w:val="22"/>
    </w:rPr>
    <w:tblPr>
      <w:tblStyleRowBandSize w:val="1"/>
      <w:tblStyleColBandSize w:val="1"/>
      <w:tblBorders>
        <w:top w:val="single" w:sz="4" w:space="0" w:color="F4806B" w:themeColor="accent4" w:themeTint="99"/>
        <w:left w:val="single" w:sz="4" w:space="0" w:color="F4806B" w:themeColor="accent4" w:themeTint="99"/>
        <w:bottom w:val="single" w:sz="4" w:space="0" w:color="F4806B" w:themeColor="accent4" w:themeTint="99"/>
        <w:right w:val="single" w:sz="4" w:space="0" w:color="F4806B" w:themeColor="accent4" w:themeTint="99"/>
        <w:insideH w:val="single" w:sz="4" w:space="0" w:color="F4806B" w:themeColor="accent4" w:themeTint="99"/>
        <w:insideV w:val="single" w:sz="4" w:space="0" w:color="F4806B" w:themeColor="accent4" w:themeTint="99"/>
      </w:tblBorders>
    </w:tblPr>
    <w:tblStylePr w:type="firstRow">
      <w:rPr>
        <w:b/>
        <w:bCs/>
        <w:color w:val="FFFFFF" w:themeColor="background1"/>
      </w:rPr>
      <w:tblPr/>
      <w:tcPr>
        <w:tcBorders>
          <w:top w:val="single" w:sz="4" w:space="0" w:color="E53311" w:themeColor="accent4"/>
          <w:left w:val="single" w:sz="4" w:space="0" w:color="E53311" w:themeColor="accent4"/>
          <w:bottom w:val="single" w:sz="4" w:space="0" w:color="E53311" w:themeColor="accent4"/>
          <w:right w:val="single" w:sz="4" w:space="0" w:color="E53311" w:themeColor="accent4"/>
          <w:insideH w:val="nil"/>
          <w:insideV w:val="nil"/>
        </w:tcBorders>
        <w:shd w:val="clear" w:color="auto" w:fill="E53311" w:themeFill="accent4"/>
      </w:tcPr>
    </w:tblStylePr>
    <w:tblStylePr w:type="lastRow">
      <w:rPr>
        <w:b/>
        <w:bCs/>
      </w:rPr>
      <w:tblPr/>
      <w:tcPr>
        <w:tcBorders>
          <w:top w:val="double" w:sz="4" w:space="0" w:color="E53311" w:themeColor="accent4"/>
        </w:tcBorders>
      </w:tcPr>
    </w:tblStylePr>
    <w:tblStylePr w:type="firstCol">
      <w:rPr>
        <w:b/>
        <w:bCs/>
      </w:rPr>
    </w:tblStylePr>
    <w:tblStylePr w:type="lastCol">
      <w:rPr>
        <w:b/>
        <w:bCs/>
      </w:rPr>
    </w:tblStylePr>
    <w:tblStylePr w:type="band1Vert">
      <w:tblPr/>
      <w:tcPr>
        <w:shd w:val="clear" w:color="auto" w:fill="FBD4CD" w:themeFill="accent4" w:themeFillTint="33"/>
      </w:tcPr>
    </w:tblStylePr>
    <w:tblStylePr w:type="band1Horz">
      <w:tblPr/>
      <w:tcPr>
        <w:shd w:val="clear" w:color="auto" w:fill="FBD4CD" w:themeFill="accent4" w:themeFillTint="33"/>
      </w:tcPr>
    </w:tblStylePr>
  </w:style>
  <w:style w:type="table" w:styleId="Rutntstabell4dekorfrg1">
    <w:name w:val="Grid Table 4 Accent 1"/>
    <w:basedOn w:val="Normaltabell"/>
    <w:uiPriority w:val="49"/>
    <w:rsid w:val="00613A6E"/>
    <w:rPr>
      <w:rFonts w:asciiTheme="minorHAnsi" w:hAnsiTheme="minorHAnsi" w:cstheme="minorBidi"/>
      <w:sz w:val="22"/>
      <w:szCs w:val="22"/>
    </w:rPr>
    <w:tblPr>
      <w:tblStyleRowBandSize w:val="1"/>
      <w:tblStyleColBandSize w:val="1"/>
      <w:tblBorders>
        <w:top w:val="single" w:sz="4" w:space="0" w:color="FFDF66" w:themeColor="accent1" w:themeTint="99"/>
        <w:left w:val="single" w:sz="4" w:space="0" w:color="FFDF66" w:themeColor="accent1" w:themeTint="99"/>
        <w:bottom w:val="single" w:sz="4" w:space="0" w:color="FFDF66" w:themeColor="accent1" w:themeTint="99"/>
        <w:right w:val="single" w:sz="4" w:space="0" w:color="FFDF66" w:themeColor="accent1" w:themeTint="99"/>
        <w:insideH w:val="single" w:sz="4" w:space="0" w:color="FFDF66" w:themeColor="accent1" w:themeTint="99"/>
        <w:insideV w:val="single" w:sz="4" w:space="0" w:color="FFDF66" w:themeColor="accent1" w:themeTint="99"/>
      </w:tblBorders>
    </w:tblPr>
    <w:tblStylePr w:type="firstRow">
      <w:rPr>
        <w:b/>
        <w:bCs/>
        <w:color w:val="FFFFFF" w:themeColor="background1"/>
      </w:rPr>
      <w:tblPr/>
      <w:tcPr>
        <w:tcBorders>
          <w:top w:val="single" w:sz="4" w:space="0" w:color="FFCC01" w:themeColor="accent1"/>
          <w:left w:val="single" w:sz="4" w:space="0" w:color="FFCC01" w:themeColor="accent1"/>
          <w:bottom w:val="single" w:sz="4" w:space="0" w:color="FFCC01" w:themeColor="accent1"/>
          <w:right w:val="single" w:sz="4" w:space="0" w:color="FFCC01" w:themeColor="accent1"/>
          <w:insideH w:val="nil"/>
          <w:insideV w:val="nil"/>
        </w:tcBorders>
        <w:shd w:val="clear" w:color="auto" w:fill="FFCC01" w:themeFill="accent1"/>
      </w:tcPr>
    </w:tblStylePr>
    <w:tblStylePr w:type="lastRow">
      <w:rPr>
        <w:b/>
        <w:bCs/>
      </w:rPr>
      <w:tblPr/>
      <w:tcPr>
        <w:tcBorders>
          <w:top w:val="double" w:sz="4" w:space="0" w:color="FFCC01" w:themeColor="accent1"/>
        </w:tcBorders>
      </w:tcPr>
    </w:tblStylePr>
    <w:tblStylePr w:type="firstCol">
      <w:rPr>
        <w:b/>
        <w:bCs/>
      </w:rPr>
    </w:tblStylePr>
    <w:tblStylePr w:type="lastCol">
      <w:rPr>
        <w:b/>
        <w:bCs/>
      </w:rPr>
    </w:tblStylePr>
    <w:tblStylePr w:type="band1Vert">
      <w:tblPr/>
      <w:tcPr>
        <w:shd w:val="clear" w:color="auto" w:fill="FFF4CC" w:themeFill="accent1" w:themeFillTint="33"/>
      </w:tcPr>
    </w:tblStylePr>
    <w:tblStylePr w:type="band1Horz">
      <w:tblPr/>
      <w:tcPr>
        <w:shd w:val="clear" w:color="auto" w:fill="FFF4CC" w:themeFill="accent1" w:themeFillTint="33"/>
      </w:tcPr>
    </w:tblStylePr>
  </w:style>
  <w:style w:type="paragraph" w:styleId="Revision">
    <w:name w:val="Revision"/>
    <w:hidden/>
    <w:uiPriority w:val="99"/>
    <w:semiHidden/>
    <w:rsid w:val="009572B1"/>
    <w:rPr>
      <w:color w:val="000000" w:themeColor="text1"/>
      <w:sz w:val="22"/>
    </w:rPr>
  </w:style>
  <w:style w:type="paragraph" w:styleId="Oformateradtext">
    <w:name w:val="Plain Text"/>
    <w:basedOn w:val="Normal"/>
    <w:link w:val="OformateradtextChar"/>
    <w:uiPriority w:val="99"/>
    <w:unhideWhenUsed/>
    <w:rsid w:val="00A7496A"/>
    <w:pPr>
      <w:spacing w:line="240" w:lineRule="auto"/>
    </w:pPr>
    <w:rPr>
      <w:rFonts w:ascii="Calibri" w:hAnsi="Calibri" w:cstheme="minorBidi"/>
      <w:color w:val="auto"/>
      <w:szCs w:val="21"/>
    </w:rPr>
  </w:style>
  <w:style w:type="character" w:customStyle="1" w:styleId="OformateradtextChar">
    <w:name w:val="Oformaterad text Char"/>
    <w:basedOn w:val="Standardstycketeckensnitt"/>
    <w:link w:val="Oformateradtext"/>
    <w:uiPriority w:val="99"/>
    <w:rsid w:val="00A7496A"/>
    <w:rPr>
      <w:rFonts w:ascii="Calibri" w:hAnsi="Calibri" w:cstheme="minorBidi"/>
      <w:sz w:val="22"/>
      <w:szCs w:val="21"/>
    </w:rPr>
  </w:style>
  <w:style w:type="character" w:styleId="Kommentarsreferens">
    <w:name w:val="annotation reference"/>
    <w:basedOn w:val="Standardstycketeckensnitt"/>
    <w:uiPriority w:val="99"/>
    <w:semiHidden/>
    <w:unhideWhenUsed/>
    <w:rsid w:val="0010644C"/>
    <w:rPr>
      <w:sz w:val="16"/>
      <w:szCs w:val="16"/>
    </w:rPr>
  </w:style>
  <w:style w:type="paragraph" w:styleId="Kommentarer">
    <w:name w:val="annotation text"/>
    <w:basedOn w:val="Normal"/>
    <w:link w:val="KommentarerChar"/>
    <w:uiPriority w:val="99"/>
    <w:unhideWhenUsed/>
    <w:rsid w:val="0010644C"/>
    <w:pPr>
      <w:spacing w:line="240" w:lineRule="auto"/>
    </w:pPr>
    <w:rPr>
      <w:sz w:val="20"/>
    </w:rPr>
  </w:style>
  <w:style w:type="character" w:customStyle="1" w:styleId="KommentarerChar">
    <w:name w:val="Kommentarer Char"/>
    <w:basedOn w:val="Standardstycketeckensnitt"/>
    <w:link w:val="Kommentarer"/>
    <w:uiPriority w:val="99"/>
    <w:rsid w:val="0010644C"/>
    <w:rPr>
      <w:color w:val="000000" w:themeColor="text1"/>
    </w:rPr>
  </w:style>
  <w:style w:type="paragraph" w:styleId="Kommentarsmne">
    <w:name w:val="annotation subject"/>
    <w:basedOn w:val="Kommentarer"/>
    <w:next w:val="Kommentarer"/>
    <w:link w:val="KommentarsmneChar"/>
    <w:uiPriority w:val="99"/>
    <w:semiHidden/>
    <w:unhideWhenUsed/>
    <w:rsid w:val="0010644C"/>
    <w:rPr>
      <w:b/>
      <w:bCs/>
    </w:rPr>
  </w:style>
  <w:style w:type="character" w:customStyle="1" w:styleId="KommentarsmneChar">
    <w:name w:val="Kommentarsämne Char"/>
    <w:basedOn w:val="KommentarerChar"/>
    <w:link w:val="Kommentarsmne"/>
    <w:uiPriority w:val="99"/>
    <w:semiHidden/>
    <w:rsid w:val="0010644C"/>
    <w:rPr>
      <w:b/>
      <w:bCs/>
      <w:color w:val="000000" w:themeColor="text1"/>
    </w:rPr>
  </w:style>
  <w:style w:type="paragraph" w:styleId="Brdtext">
    <w:name w:val="Body Text"/>
    <w:basedOn w:val="Normal"/>
    <w:link w:val="BrdtextChar"/>
    <w:qFormat/>
    <w:rsid w:val="009D7D3F"/>
    <w:pPr>
      <w:spacing w:after="120" w:line="240" w:lineRule="auto"/>
    </w:pPr>
    <w:rPr>
      <w:rFonts w:eastAsia="Times New Roman"/>
      <w:color w:val="auto"/>
      <w:sz w:val="24"/>
      <w:lang w:eastAsia="sv-SE"/>
    </w:rPr>
  </w:style>
  <w:style w:type="character" w:customStyle="1" w:styleId="BrdtextChar">
    <w:name w:val="Brödtext Char"/>
    <w:basedOn w:val="Standardstycketeckensnitt"/>
    <w:link w:val="Brdtext"/>
    <w:rsid w:val="009D7D3F"/>
    <w:rPr>
      <w:rFonts w:eastAsia="Times New Roman"/>
      <w:sz w:val="24"/>
      <w:lang w:eastAsia="sv-SE"/>
    </w:rPr>
  </w:style>
  <w:style w:type="character" w:styleId="Nmn">
    <w:name w:val="Mention"/>
    <w:basedOn w:val="Standardstycketeckensnitt"/>
    <w:uiPriority w:val="99"/>
    <w:unhideWhenUsed/>
    <w:rsid w:val="00726C13"/>
    <w:rPr>
      <w:color w:val="2B579A"/>
      <w:shd w:val="clear" w:color="auto" w:fill="E1DFDD"/>
    </w:rPr>
  </w:style>
  <w:style w:type="paragraph" w:customStyle="1" w:styleId="pf0">
    <w:name w:val="pf0"/>
    <w:basedOn w:val="Normal"/>
    <w:rsid w:val="00014077"/>
    <w:pPr>
      <w:spacing w:before="100" w:beforeAutospacing="1" w:after="100" w:afterAutospacing="1" w:line="240" w:lineRule="auto"/>
    </w:pPr>
    <w:rPr>
      <w:rFonts w:ascii="Calibri" w:eastAsia="Times New Roman" w:hAnsi="Calibri" w:cs="Calibri"/>
      <w:color w:val="auto"/>
      <w:szCs w:val="22"/>
      <w:lang w:eastAsia="sv-SE"/>
    </w:rPr>
  </w:style>
  <w:style w:type="character" w:customStyle="1" w:styleId="target-number">
    <w:name w:val="target-number"/>
    <w:basedOn w:val="Standardstycketeckensnitt"/>
    <w:rsid w:val="00277260"/>
  </w:style>
  <w:style w:type="paragraph" w:styleId="Rubrik">
    <w:name w:val="Title"/>
    <w:basedOn w:val="Normal"/>
    <w:link w:val="RubrikChar"/>
    <w:uiPriority w:val="10"/>
    <w:qFormat/>
    <w:rsid w:val="00905246"/>
    <w:pPr>
      <w:widowControl w:val="0"/>
      <w:autoSpaceDE w:val="0"/>
      <w:autoSpaceDN w:val="0"/>
      <w:spacing w:before="71" w:line="240" w:lineRule="auto"/>
      <w:ind w:left="111"/>
    </w:pPr>
    <w:rPr>
      <w:rFonts w:ascii="Garamond" w:eastAsia="Garamond" w:hAnsi="Garamond" w:cs="Garamond"/>
      <w:color w:val="auto"/>
      <w:sz w:val="36"/>
      <w:szCs w:val="36"/>
    </w:rPr>
  </w:style>
  <w:style w:type="character" w:customStyle="1" w:styleId="RubrikChar">
    <w:name w:val="Rubrik Char"/>
    <w:basedOn w:val="Standardstycketeckensnitt"/>
    <w:link w:val="Rubrik"/>
    <w:uiPriority w:val="10"/>
    <w:rsid w:val="00905246"/>
    <w:rPr>
      <w:rFonts w:ascii="Garamond" w:eastAsia="Garamond" w:hAnsi="Garamond" w:cs="Garamond"/>
      <w:sz w:val="36"/>
      <w:szCs w:val="36"/>
    </w:rPr>
  </w:style>
  <w:style w:type="character" w:customStyle="1" w:styleId="ui-provider">
    <w:name w:val="ui-provider"/>
    <w:basedOn w:val="Standardstycketeckensnitt"/>
    <w:rsid w:val="00905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237755">
      <w:bodyDiv w:val="1"/>
      <w:marLeft w:val="0"/>
      <w:marRight w:val="0"/>
      <w:marTop w:val="0"/>
      <w:marBottom w:val="0"/>
      <w:divBdr>
        <w:top w:val="none" w:sz="0" w:space="0" w:color="auto"/>
        <w:left w:val="none" w:sz="0" w:space="0" w:color="auto"/>
        <w:bottom w:val="none" w:sz="0" w:space="0" w:color="auto"/>
        <w:right w:val="none" w:sz="0" w:space="0" w:color="auto"/>
      </w:divBdr>
    </w:div>
    <w:div w:id="247926009">
      <w:bodyDiv w:val="1"/>
      <w:marLeft w:val="0"/>
      <w:marRight w:val="0"/>
      <w:marTop w:val="0"/>
      <w:marBottom w:val="0"/>
      <w:divBdr>
        <w:top w:val="none" w:sz="0" w:space="0" w:color="auto"/>
        <w:left w:val="none" w:sz="0" w:space="0" w:color="auto"/>
        <w:bottom w:val="none" w:sz="0" w:space="0" w:color="auto"/>
        <w:right w:val="none" w:sz="0" w:space="0" w:color="auto"/>
      </w:divBdr>
      <w:divsChild>
        <w:div w:id="887958868">
          <w:marLeft w:val="547"/>
          <w:marRight w:val="0"/>
          <w:marTop w:val="0"/>
          <w:marBottom w:val="0"/>
          <w:divBdr>
            <w:top w:val="none" w:sz="0" w:space="0" w:color="auto"/>
            <w:left w:val="none" w:sz="0" w:space="0" w:color="auto"/>
            <w:bottom w:val="none" w:sz="0" w:space="0" w:color="auto"/>
            <w:right w:val="none" w:sz="0" w:space="0" w:color="auto"/>
          </w:divBdr>
        </w:div>
      </w:divsChild>
    </w:div>
    <w:div w:id="358550447">
      <w:bodyDiv w:val="1"/>
      <w:marLeft w:val="0"/>
      <w:marRight w:val="0"/>
      <w:marTop w:val="0"/>
      <w:marBottom w:val="0"/>
      <w:divBdr>
        <w:top w:val="none" w:sz="0" w:space="0" w:color="auto"/>
        <w:left w:val="none" w:sz="0" w:space="0" w:color="auto"/>
        <w:bottom w:val="none" w:sz="0" w:space="0" w:color="auto"/>
        <w:right w:val="none" w:sz="0" w:space="0" w:color="auto"/>
      </w:divBdr>
    </w:div>
    <w:div w:id="504248365">
      <w:bodyDiv w:val="1"/>
      <w:marLeft w:val="0"/>
      <w:marRight w:val="0"/>
      <w:marTop w:val="0"/>
      <w:marBottom w:val="0"/>
      <w:divBdr>
        <w:top w:val="none" w:sz="0" w:space="0" w:color="auto"/>
        <w:left w:val="none" w:sz="0" w:space="0" w:color="auto"/>
        <w:bottom w:val="none" w:sz="0" w:space="0" w:color="auto"/>
        <w:right w:val="none" w:sz="0" w:space="0" w:color="auto"/>
      </w:divBdr>
    </w:div>
    <w:div w:id="608513239">
      <w:bodyDiv w:val="1"/>
      <w:marLeft w:val="0"/>
      <w:marRight w:val="0"/>
      <w:marTop w:val="0"/>
      <w:marBottom w:val="0"/>
      <w:divBdr>
        <w:top w:val="none" w:sz="0" w:space="0" w:color="auto"/>
        <w:left w:val="none" w:sz="0" w:space="0" w:color="auto"/>
        <w:bottom w:val="none" w:sz="0" w:space="0" w:color="auto"/>
        <w:right w:val="none" w:sz="0" w:space="0" w:color="auto"/>
      </w:divBdr>
    </w:div>
    <w:div w:id="665137075">
      <w:bodyDiv w:val="1"/>
      <w:marLeft w:val="0"/>
      <w:marRight w:val="0"/>
      <w:marTop w:val="0"/>
      <w:marBottom w:val="0"/>
      <w:divBdr>
        <w:top w:val="none" w:sz="0" w:space="0" w:color="auto"/>
        <w:left w:val="none" w:sz="0" w:space="0" w:color="auto"/>
        <w:bottom w:val="none" w:sz="0" w:space="0" w:color="auto"/>
        <w:right w:val="none" w:sz="0" w:space="0" w:color="auto"/>
      </w:divBdr>
    </w:div>
    <w:div w:id="692537346">
      <w:bodyDiv w:val="1"/>
      <w:marLeft w:val="0"/>
      <w:marRight w:val="0"/>
      <w:marTop w:val="0"/>
      <w:marBottom w:val="0"/>
      <w:divBdr>
        <w:top w:val="none" w:sz="0" w:space="0" w:color="auto"/>
        <w:left w:val="none" w:sz="0" w:space="0" w:color="auto"/>
        <w:bottom w:val="none" w:sz="0" w:space="0" w:color="auto"/>
        <w:right w:val="none" w:sz="0" w:space="0" w:color="auto"/>
      </w:divBdr>
      <w:divsChild>
        <w:div w:id="1356732115">
          <w:marLeft w:val="547"/>
          <w:marRight w:val="0"/>
          <w:marTop w:val="0"/>
          <w:marBottom w:val="0"/>
          <w:divBdr>
            <w:top w:val="none" w:sz="0" w:space="0" w:color="auto"/>
            <w:left w:val="none" w:sz="0" w:space="0" w:color="auto"/>
            <w:bottom w:val="none" w:sz="0" w:space="0" w:color="auto"/>
            <w:right w:val="none" w:sz="0" w:space="0" w:color="auto"/>
          </w:divBdr>
        </w:div>
      </w:divsChild>
    </w:div>
    <w:div w:id="757596787">
      <w:bodyDiv w:val="1"/>
      <w:marLeft w:val="0"/>
      <w:marRight w:val="0"/>
      <w:marTop w:val="0"/>
      <w:marBottom w:val="0"/>
      <w:divBdr>
        <w:top w:val="none" w:sz="0" w:space="0" w:color="auto"/>
        <w:left w:val="none" w:sz="0" w:space="0" w:color="auto"/>
        <w:bottom w:val="none" w:sz="0" w:space="0" w:color="auto"/>
        <w:right w:val="none" w:sz="0" w:space="0" w:color="auto"/>
      </w:divBdr>
    </w:div>
    <w:div w:id="803041273">
      <w:bodyDiv w:val="1"/>
      <w:marLeft w:val="0"/>
      <w:marRight w:val="0"/>
      <w:marTop w:val="0"/>
      <w:marBottom w:val="0"/>
      <w:divBdr>
        <w:top w:val="none" w:sz="0" w:space="0" w:color="auto"/>
        <w:left w:val="none" w:sz="0" w:space="0" w:color="auto"/>
        <w:bottom w:val="none" w:sz="0" w:space="0" w:color="auto"/>
        <w:right w:val="none" w:sz="0" w:space="0" w:color="auto"/>
      </w:divBdr>
      <w:divsChild>
        <w:div w:id="1850219810">
          <w:marLeft w:val="547"/>
          <w:marRight w:val="0"/>
          <w:marTop w:val="0"/>
          <w:marBottom w:val="0"/>
          <w:divBdr>
            <w:top w:val="none" w:sz="0" w:space="0" w:color="auto"/>
            <w:left w:val="none" w:sz="0" w:space="0" w:color="auto"/>
            <w:bottom w:val="none" w:sz="0" w:space="0" w:color="auto"/>
            <w:right w:val="none" w:sz="0" w:space="0" w:color="auto"/>
          </w:divBdr>
        </w:div>
      </w:divsChild>
    </w:div>
    <w:div w:id="1003321301">
      <w:bodyDiv w:val="1"/>
      <w:marLeft w:val="0"/>
      <w:marRight w:val="0"/>
      <w:marTop w:val="0"/>
      <w:marBottom w:val="0"/>
      <w:divBdr>
        <w:top w:val="none" w:sz="0" w:space="0" w:color="auto"/>
        <w:left w:val="none" w:sz="0" w:space="0" w:color="auto"/>
        <w:bottom w:val="none" w:sz="0" w:space="0" w:color="auto"/>
        <w:right w:val="none" w:sz="0" w:space="0" w:color="auto"/>
      </w:divBdr>
    </w:div>
    <w:div w:id="1541358031">
      <w:bodyDiv w:val="1"/>
      <w:marLeft w:val="0"/>
      <w:marRight w:val="0"/>
      <w:marTop w:val="0"/>
      <w:marBottom w:val="0"/>
      <w:divBdr>
        <w:top w:val="none" w:sz="0" w:space="0" w:color="auto"/>
        <w:left w:val="none" w:sz="0" w:space="0" w:color="auto"/>
        <w:bottom w:val="none" w:sz="0" w:space="0" w:color="auto"/>
        <w:right w:val="none" w:sz="0" w:space="0" w:color="auto"/>
      </w:divBdr>
    </w:div>
    <w:div w:id="1654794879">
      <w:bodyDiv w:val="1"/>
      <w:marLeft w:val="0"/>
      <w:marRight w:val="0"/>
      <w:marTop w:val="0"/>
      <w:marBottom w:val="0"/>
      <w:divBdr>
        <w:top w:val="none" w:sz="0" w:space="0" w:color="auto"/>
        <w:left w:val="none" w:sz="0" w:space="0" w:color="auto"/>
        <w:bottom w:val="none" w:sz="0" w:space="0" w:color="auto"/>
        <w:right w:val="none" w:sz="0" w:space="0" w:color="auto"/>
      </w:divBdr>
    </w:div>
    <w:div w:id="1742602649">
      <w:bodyDiv w:val="1"/>
      <w:marLeft w:val="0"/>
      <w:marRight w:val="0"/>
      <w:marTop w:val="0"/>
      <w:marBottom w:val="0"/>
      <w:divBdr>
        <w:top w:val="none" w:sz="0" w:space="0" w:color="auto"/>
        <w:left w:val="none" w:sz="0" w:space="0" w:color="auto"/>
        <w:bottom w:val="none" w:sz="0" w:space="0" w:color="auto"/>
        <w:right w:val="none" w:sz="0" w:space="0" w:color="auto"/>
      </w:divBdr>
    </w:div>
    <w:div w:id="1752921392">
      <w:bodyDiv w:val="1"/>
      <w:marLeft w:val="0"/>
      <w:marRight w:val="0"/>
      <w:marTop w:val="0"/>
      <w:marBottom w:val="0"/>
      <w:divBdr>
        <w:top w:val="none" w:sz="0" w:space="0" w:color="auto"/>
        <w:left w:val="none" w:sz="0" w:space="0" w:color="auto"/>
        <w:bottom w:val="none" w:sz="0" w:space="0" w:color="auto"/>
        <w:right w:val="none" w:sz="0" w:space="0" w:color="auto"/>
      </w:divBdr>
      <w:divsChild>
        <w:div w:id="1803186040">
          <w:marLeft w:val="547"/>
          <w:marRight w:val="0"/>
          <w:marTop w:val="0"/>
          <w:marBottom w:val="0"/>
          <w:divBdr>
            <w:top w:val="none" w:sz="0" w:space="0" w:color="auto"/>
            <w:left w:val="none" w:sz="0" w:space="0" w:color="auto"/>
            <w:bottom w:val="none" w:sz="0" w:space="0" w:color="auto"/>
            <w:right w:val="none" w:sz="0" w:space="0" w:color="auto"/>
          </w:divBdr>
        </w:div>
      </w:divsChild>
    </w:div>
    <w:div w:id="1826432217">
      <w:bodyDiv w:val="1"/>
      <w:marLeft w:val="0"/>
      <w:marRight w:val="0"/>
      <w:marTop w:val="0"/>
      <w:marBottom w:val="0"/>
      <w:divBdr>
        <w:top w:val="none" w:sz="0" w:space="0" w:color="auto"/>
        <w:left w:val="none" w:sz="0" w:space="0" w:color="auto"/>
        <w:bottom w:val="none" w:sz="0" w:space="0" w:color="auto"/>
        <w:right w:val="none" w:sz="0" w:space="0" w:color="auto"/>
      </w:divBdr>
    </w:div>
    <w:div w:id="1845313978">
      <w:bodyDiv w:val="1"/>
      <w:marLeft w:val="0"/>
      <w:marRight w:val="0"/>
      <w:marTop w:val="0"/>
      <w:marBottom w:val="0"/>
      <w:divBdr>
        <w:top w:val="none" w:sz="0" w:space="0" w:color="auto"/>
        <w:left w:val="none" w:sz="0" w:space="0" w:color="auto"/>
        <w:bottom w:val="none" w:sz="0" w:space="0" w:color="auto"/>
        <w:right w:val="none" w:sz="0" w:space="0" w:color="auto"/>
      </w:divBdr>
    </w:div>
    <w:div w:id="1986204286">
      <w:bodyDiv w:val="1"/>
      <w:marLeft w:val="0"/>
      <w:marRight w:val="0"/>
      <w:marTop w:val="0"/>
      <w:marBottom w:val="0"/>
      <w:divBdr>
        <w:top w:val="none" w:sz="0" w:space="0" w:color="auto"/>
        <w:left w:val="none" w:sz="0" w:space="0" w:color="auto"/>
        <w:bottom w:val="none" w:sz="0" w:space="0" w:color="auto"/>
        <w:right w:val="none" w:sz="0" w:space="0" w:color="auto"/>
      </w:divBdr>
    </w:div>
    <w:div w:id="2012368031">
      <w:bodyDiv w:val="1"/>
      <w:marLeft w:val="0"/>
      <w:marRight w:val="0"/>
      <w:marTop w:val="0"/>
      <w:marBottom w:val="0"/>
      <w:divBdr>
        <w:top w:val="none" w:sz="0" w:space="0" w:color="auto"/>
        <w:left w:val="none" w:sz="0" w:space="0" w:color="auto"/>
        <w:bottom w:val="none" w:sz="0" w:space="0" w:color="auto"/>
        <w:right w:val="none" w:sz="0" w:space="0" w:color="auto"/>
      </w:divBdr>
    </w:div>
    <w:div w:id="2067990986">
      <w:bodyDiv w:val="1"/>
      <w:marLeft w:val="0"/>
      <w:marRight w:val="0"/>
      <w:marTop w:val="0"/>
      <w:marBottom w:val="0"/>
      <w:divBdr>
        <w:top w:val="none" w:sz="0" w:space="0" w:color="auto"/>
        <w:left w:val="none" w:sz="0" w:space="0" w:color="auto"/>
        <w:bottom w:val="none" w:sz="0" w:space="0" w:color="auto"/>
        <w:right w:val="none" w:sz="0" w:space="0" w:color="auto"/>
      </w:divBdr>
    </w:div>
    <w:div w:id="2081977111">
      <w:bodyDiv w:val="1"/>
      <w:marLeft w:val="0"/>
      <w:marRight w:val="0"/>
      <w:marTop w:val="0"/>
      <w:marBottom w:val="0"/>
      <w:divBdr>
        <w:top w:val="none" w:sz="0" w:space="0" w:color="auto"/>
        <w:left w:val="none" w:sz="0" w:space="0" w:color="auto"/>
        <w:bottom w:val="none" w:sz="0" w:space="0" w:color="auto"/>
        <w:right w:val="none" w:sz="0" w:space="0" w:color="auto"/>
      </w:divBdr>
    </w:div>
    <w:div w:id="209886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8.png"/><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eader" Target="header7.xml"/><Relationship Id="rId50"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footer" Target="footer7.xml"/></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essman\OneDrive%20-%20Capgemini\Documents\Customers\KarlstadsKommun\SPF&#246;rvaltning\StyrandeDokument\KLKMallar\Ej%20kopplad%20metadata\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7BC8E655CB34B8CB54E533672AD81D6"/>
        <w:category>
          <w:name w:val="General"/>
          <w:gallery w:val="placeholder"/>
        </w:category>
        <w:types>
          <w:type w:val="bbPlcHdr"/>
        </w:types>
        <w:behaviors>
          <w:behavior w:val="content"/>
        </w:behaviors>
        <w:guid w:val="{92F97380-2D41-46B1-914F-892B6C5C08EB}"/>
      </w:docPartPr>
      <w:docPartBody>
        <w:p w:rsidR="009A1283" w:rsidRDefault="00025BF6">
          <w:r w:rsidRPr="00547F28">
            <w:rPr>
              <w:rStyle w:val="Platshllartext"/>
            </w:rPr>
            <w:t>[Beslutande Instans]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BF6"/>
    <w:rsid w:val="00025BF6"/>
    <w:rsid w:val="00060F9D"/>
    <w:rsid w:val="000C0B9A"/>
    <w:rsid w:val="000C6A7D"/>
    <w:rsid w:val="000D2FB2"/>
    <w:rsid w:val="000E6A42"/>
    <w:rsid w:val="00140231"/>
    <w:rsid w:val="001429E8"/>
    <w:rsid w:val="00143264"/>
    <w:rsid w:val="001640CD"/>
    <w:rsid w:val="001F31E6"/>
    <w:rsid w:val="002004BD"/>
    <w:rsid w:val="002E00D0"/>
    <w:rsid w:val="002F4D5E"/>
    <w:rsid w:val="00305F5B"/>
    <w:rsid w:val="00346F11"/>
    <w:rsid w:val="003E0C0C"/>
    <w:rsid w:val="004A3B98"/>
    <w:rsid w:val="004D02F9"/>
    <w:rsid w:val="004E3D03"/>
    <w:rsid w:val="00547926"/>
    <w:rsid w:val="005743A5"/>
    <w:rsid w:val="005807E1"/>
    <w:rsid w:val="00584A6A"/>
    <w:rsid w:val="00597FFE"/>
    <w:rsid w:val="0064298D"/>
    <w:rsid w:val="00645DD8"/>
    <w:rsid w:val="00665141"/>
    <w:rsid w:val="006F4AD9"/>
    <w:rsid w:val="006F642E"/>
    <w:rsid w:val="00773F4A"/>
    <w:rsid w:val="00811BE2"/>
    <w:rsid w:val="00834946"/>
    <w:rsid w:val="008A38E0"/>
    <w:rsid w:val="008B54EC"/>
    <w:rsid w:val="008E2215"/>
    <w:rsid w:val="0098701C"/>
    <w:rsid w:val="00996DC3"/>
    <w:rsid w:val="009A1283"/>
    <w:rsid w:val="00A01E90"/>
    <w:rsid w:val="00A61674"/>
    <w:rsid w:val="00B2146C"/>
    <w:rsid w:val="00C73892"/>
    <w:rsid w:val="00CB35ED"/>
    <w:rsid w:val="00CB7EBA"/>
    <w:rsid w:val="00D1666A"/>
    <w:rsid w:val="00D57282"/>
    <w:rsid w:val="00D60A3B"/>
    <w:rsid w:val="00D72807"/>
    <w:rsid w:val="00DB3D11"/>
    <w:rsid w:val="00DF2585"/>
    <w:rsid w:val="00E124AA"/>
    <w:rsid w:val="00EF6047"/>
    <w:rsid w:val="00F369C5"/>
    <w:rsid w:val="00FA0041"/>
    <w:rsid w:val="00FD5551"/>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A1F927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025BF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Karlstads kommun">
      <a:dk1>
        <a:sysClr val="windowText" lastClr="000000"/>
      </a:dk1>
      <a:lt1>
        <a:sysClr val="window" lastClr="FFFFFF"/>
      </a:lt1>
      <a:dk2>
        <a:srgbClr val="FFCC01"/>
      </a:dk2>
      <a:lt2>
        <a:srgbClr val="F9E499"/>
      </a:lt2>
      <a:accent1>
        <a:srgbClr val="FFCC01"/>
      </a:accent1>
      <a:accent2>
        <a:srgbClr val="F7A601"/>
      </a:accent2>
      <a:accent3>
        <a:srgbClr val="EF7D00"/>
      </a:accent3>
      <a:accent4>
        <a:srgbClr val="E53311"/>
      </a:accent4>
      <a:accent5>
        <a:srgbClr val="D41318"/>
      </a:accent5>
      <a:accent6>
        <a:srgbClr val="B5201F"/>
      </a:accent6>
      <a:hlink>
        <a:srgbClr val="000000"/>
      </a:hlink>
      <a:folHlink>
        <a:srgbClr val="E53311"/>
      </a:folHlink>
    </a:clrScheme>
    <a:fontScheme name="Karlstaads kommun">
      <a:majorFont>
        <a:latin typeface="Arial Black"/>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Generell Word" ma:contentTypeID="0x010100B2F005B75ACF443E8E6B2D48A2046F2901000BE704D43786B642ACD1E7E9E50CB2BE" ma:contentTypeVersion="23" ma:contentTypeDescription="Used to store documents in Karlstads kommun" ma:contentTypeScope="" ma:versionID="1022ab5a265ded4aa895392603b25f23">
  <xsd:schema xmlns:xsd="http://www.w3.org/2001/XMLSchema" xmlns:xs="http://www.w3.org/2001/XMLSchema" xmlns:p="http://schemas.microsoft.com/office/2006/metadata/properties" xmlns:ns2="4281072d-a85b-4f70-9654-2858adf442c8" xmlns:ns3="9fd1ae99-b0be-4c5f-b339-790e71f4842a" targetNamespace="http://schemas.microsoft.com/office/2006/metadata/properties" ma:root="true" ma:fieldsID="cd83eda620b5d4ed44510fc6ea39554d" ns2:_="" ns3:_="">
    <xsd:import namespace="4281072d-a85b-4f70-9654-2858adf442c8"/>
    <xsd:import namespace="9fd1ae99-b0be-4c5f-b339-790e71f4842a"/>
    <xsd:element name="properties">
      <xsd:complexType>
        <xsd:sequence>
          <xsd:element name="documentManagement">
            <xsd:complexType>
              <xsd:all>
                <xsd:element ref="ns2:d0eac89a2fb94daab383466ffa505889" minOccurs="0"/>
                <xsd:element ref="ns2:TaxCatchAll" minOccurs="0"/>
                <xsd:element ref="ns2:TaxCatchAllLabel" minOccurs="0"/>
                <xsd:element ref="ns2:af9fe63a9c7c4bf09c60eaa4de7b5bcf" minOccurs="0"/>
                <xsd:element ref="ns2:i72cd72ec4c14244a2a3470d6f3e9a7c" minOccurs="0"/>
                <xsd:element ref="ns2:o1f3a5551bf745ab99b2b0cda3ee02cf" minOccurs="0"/>
                <xsd:element ref="ns2:kdDSF"/>
                <xsd:element ref="ns2:mc7df0365ace4028b33c75187479c270" minOccurs="0"/>
                <xsd:element ref="ns2:kdHandlaggare" minOccurs="0"/>
                <xsd:element ref="ns2:kdDiarienummer"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1072d-a85b-4f70-9654-2858adf442c8" elementFormDefault="qualified">
    <xsd:import namespace="http://schemas.microsoft.com/office/2006/documentManagement/types"/>
    <xsd:import namespace="http://schemas.microsoft.com/office/infopath/2007/PartnerControls"/>
    <xsd:element name="d0eac89a2fb94daab383466ffa505889" ma:index="8" ma:taxonomy="true" ma:internalName="d0eac89a2fb94daab383466ffa505889" ma:taxonomyFieldName="kdUtfardandeOrganisation" ma:displayName="Utfärdande organisation" ma:default="2;#Ekonomi ＆ Verksamhetsstyrning|9584e98e-1476-4954-95f6-5d88db36d18c" ma:fieldId="{d0eac89a-2fb9-4daa-b383-466ffa505889}" ma:sspId="db98eb23-427e-45b1-9e22-aadb4296fdee" ma:termSetId="0e3c0439-1a6d-4f0e-9e03-76aef50d38bd"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cd88be0-9b14-42fe-91da-2b772a719785}" ma:internalName="TaxCatchAll" ma:showField="CatchAllData" ma:web="4281072d-a85b-4f70-9654-2858adf442c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cd88be0-9b14-42fe-91da-2b772a719785}" ma:internalName="TaxCatchAllLabel" ma:readOnly="true" ma:showField="CatchAllDataLabel" ma:web="4281072d-a85b-4f70-9654-2858adf442c8">
      <xsd:complexType>
        <xsd:complexContent>
          <xsd:extension base="dms:MultiChoiceLookup">
            <xsd:sequence>
              <xsd:element name="Value" type="dms:Lookup" maxOccurs="unbounded" minOccurs="0" nillable="true"/>
            </xsd:sequence>
          </xsd:extension>
        </xsd:complexContent>
      </xsd:complexType>
    </xsd:element>
    <xsd:element name="af9fe63a9c7c4bf09c60eaa4de7b5bcf" ma:index="12" ma:taxonomy="true" ma:internalName="af9fe63a9c7c4bf09c60eaa4de7b5bcf" ma:taxonomyFieldName="kdKonfidentialitetsklass" ma:displayName="Konfidentialitetsklass" ma:default="3;#1 - Normala krav|55a84703-1395-486b-81e1-0091c67d8a0e" ma:fieldId="{af9fe63a-9c7c-4bf0-9c60-eaa4de7b5bcf}" ma:sspId="db98eb23-427e-45b1-9e22-aadb4296fdee" ma:termSetId="5376501d-5372-4a79-bf80-8d8035b553d2" ma:anchorId="00000000-0000-0000-0000-000000000000" ma:open="false" ma:isKeyword="false">
      <xsd:complexType>
        <xsd:sequence>
          <xsd:element ref="pc:Terms" minOccurs="0" maxOccurs="1"/>
        </xsd:sequence>
      </xsd:complexType>
    </xsd:element>
    <xsd:element name="i72cd72ec4c14244a2a3470d6f3e9a7c" ma:index="14" ma:taxonomy="true" ma:internalName="i72cd72ec4c14244a2a3470d6f3e9a7c" ma:taxonomyFieldName="kdProcess" ma:displayName="Process" ma:indexed="true" ma:default="5;#Ej process|a86c2502-7b97-41b0-90df-5b8d5f2ce7ca" ma:fieldId="{272cd72e-c4c1-4244-a2a3-470d6f3e9a7c}" ma:sspId="db98eb23-427e-45b1-9e22-aadb4296fdee" ma:termSetId="d47fdd05-c4f1-4a68-be7f-2790ab51cdfe" ma:anchorId="00000000-0000-0000-0000-000000000000" ma:open="false" ma:isKeyword="false">
      <xsd:complexType>
        <xsd:sequence>
          <xsd:element ref="pc:Terms" minOccurs="0" maxOccurs="1"/>
        </xsd:sequence>
      </xsd:complexType>
    </xsd:element>
    <xsd:element name="o1f3a5551bf745ab99b2b0cda3ee02cf" ma:index="16" ma:taxonomy="true" ma:internalName="o1f3a5551bf745ab99b2b0cda3ee02cf" ma:taxonomyFieldName="kdHandlingstyp" ma:displayName="Handlingstyp" ma:indexed="true" ma:default="1;#Dokument|5c09fdb5-f032-4876-8da2-f1ca59c040a3" ma:fieldId="{81f3a555-1bf7-45ab-99b2-b0cda3ee02cf}" ma:sspId="db98eb23-427e-45b1-9e22-aadb4296fdee" ma:termSetId="46d4eacf-01f8-4e10-bb75-67d8c9d27843" ma:anchorId="00000000-0000-0000-0000-000000000000" ma:open="false" ma:isKeyword="false">
      <xsd:complexType>
        <xsd:sequence>
          <xsd:element ref="pc:Terms" minOccurs="0" maxOccurs="1"/>
        </xsd:sequence>
      </xsd:complexType>
    </xsd:element>
    <xsd:element name="kdDSF" ma:index="18" ma:displayName="DSF" ma:default="0" ma:description="Finns det personrelaterad data i dokumentet som faller inom DataSkyddsFörordningens (DSF) regler enligt GDPR (Global Data Protection Regulation)" ma:indexed="true" ma:internalName="kdDSF">
      <xsd:simpleType>
        <xsd:restriction base="dms:Boolean"/>
      </xsd:simpleType>
    </xsd:element>
    <xsd:element name="mc7df0365ace4028b33c75187479c270" ma:index="19" ma:taxonomy="true" ma:internalName="mc7df0365ace4028b33c75187479c270" ma:taxonomyFieldName="kdGallring" ma:displayName="Gallring" ma:indexed="true" ma:default="4;#Bevaras|4ffc7aaa-9fec-4498-ba31-fca1cefbade4" ma:fieldId="{6c7df036-5ace-4028-b33c-75187479c270}" ma:sspId="db98eb23-427e-45b1-9e22-aadb4296fdee" ma:termSetId="bc661943-1cba-48f8-9086-0f73c5219c0f" ma:anchorId="00000000-0000-0000-0000-000000000000" ma:open="false" ma:isKeyword="false">
      <xsd:complexType>
        <xsd:sequence>
          <xsd:element ref="pc:Terms" minOccurs="0" maxOccurs="1"/>
        </xsd:sequence>
      </xsd:complexType>
    </xsd:element>
    <xsd:element name="kdHandlaggare" ma:index="21" nillable="true" ma:displayName="Handläggare" ma:description="Ange ansvarig handläggare av dokumentet eller ärendet" ma:indexed="true" ma:internalName="kdHandlagga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dDiarienummer" ma:index="22" nillable="true" ma:displayName="Diarienummer" ma:description="Dokumentets diarienummer om det är diariefört" ma:indexed="true" ma:internalName="kdDiarienummer">
      <xsd:simpleType>
        <xsd:restriction base="dms:Text"/>
      </xsd:simpleType>
    </xsd:element>
    <xsd:element name="SharedWithUsers" ma:index="2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1ae99-b0be-4c5f-b339-790e71f4842a"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MediaServiceLocation" ma:internalName="MediaServiceLocation"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Bildmarkeringar" ma:readOnly="false" ma:fieldId="{5cf76f15-5ced-4ddc-b409-7134ff3c332f}" ma:taxonomyMulti="true" ma:sspId="db98eb23-427e-45b1-9e22-aadb4296fd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LengthInSeconds" ma:index="3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dDiarienummer xmlns="4281072d-a85b-4f70-9654-2858adf442c8" xsi:nil="true"/>
    <d0eac89a2fb94daab383466ffa505889 xmlns="4281072d-a85b-4f70-9654-2858adf442c8">
      <Terms xmlns="http://schemas.microsoft.com/office/infopath/2007/PartnerControls">
        <TermInfo xmlns="http://schemas.microsoft.com/office/infopath/2007/PartnerControls">
          <TermName xmlns="http://schemas.microsoft.com/office/infopath/2007/PartnerControls">Kommunledningskontoret</TermName>
          <TermId xmlns="http://schemas.microsoft.com/office/infopath/2007/PartnerControls">0d9273dc-8889-4651-b3a7-2722fe08f1ab</TermId>
        </TermInfo>
      </Terms>
    </d0eac89a2fb94daab383466ffa505889>
    <TaxCatchAll xmlns="4281072d-a85b-4f70-9654-2858adf442c8">
      <Value>5</Value>
      <Value>25</Value>
      <Value>3</Value>
      <Value>1</Value>
      <Value>4</Value>
    </TaxCatchAll>
    <TaxCatchAllLabel xmlns="4281072d-a85b-4f70-9654-2858adf442c8" xsi:nil="true"/>
    <lcf76f155ced4ddcb4097134ff3c332f xmlns="9fd1ae99-b0be-4c5f-b339-790e71f4842a">
      <Terms xmlns="http://schemas.microsoft.com/office/infopath/2007/PartnerControls"/>
    </lcf76f155ced4ddcb4097134ff3c332f>
    <o1f3a5551bf745ab99b2b0cda3ee02cf xmlns="4281072d-a85b-4f70-9654-2858adf442c8">
      <Terms xmlns="http://schemas.microsoft.com/office/infopath/2007/PartnerControls">
        <TermInfo xmlns="http://schemas.microsoft.com/office/infopath/2007/PartnerControls">
          <TermName xmlns="http://schemas.microsoft.com/office/infopath/2007/PartnerControls">Dokument</TermName>
          <TermId xmlns="http://schemas.microsoft.com/office/infopath/2007/PartnerControls">5c09fdb5-f032-4876-8da2-f1ca59c040a3</TermId>
        </TermInfo>
      </Terms>
    </o1f3a5551bf745ab99b2b0cda3ee02cf>
    <af9fe63a9c7c4bf09c60eaa4de7b5bcf xmlns="4281072d-a85b-4f70-9654-2858adf442c8">
      <Terms xmlns="http://schemas.microsoft.com/office/infopath/2007/PartnerControls">
        <TermInfo xmlns="http://schemas.microsoft.com/office/infopath/2007/PartnerControls">
          <TermName xmlns="http://schemas.microsoft.com/office/infopath/2007/PartnerControls">1 - Normala krav</TermName>
          <TermId xmlns="http://schemas.microsoft.com/office/infopath/2007/PartnerControls">55a84703-1395-486b-81e1-0091c67d8a0e</TermId>
        </TermInfo>
      </Terms>
    </af9fe63a9c7c4bf09c60eaa4de7b5bcf>
    <i72cd72ec4c14244a2a3470d6f3e9a7c xmlns="4281072d-a85b-4f70-9654-2858adf442c8">
      <Terms xmlns="http://schemas.microsoft.com/office/infopath/2007/PartnerControls">
        <TermInfo xmlns="http://schemas.microsoft.com/office/infopath/2007/PartnerControls">
          <TermName xmlns="http://schemas.microsoft.com/office/infopath/2007/PartnerControls">Ej process</TermName>
          <TermId xmlns="http://schemas.microsoft.com/office/infopath/2007/PartnerControls">a86c2502-7b97-41b0-90df-5b8d5f2ce7ca</TermId>
        </TermInfo>
      </Terms>
    </i72cd72ec4c14244a2a3470d6f3e9a7c>
    <kdDSF xmlns="4281072d-a85b-4f70-9654-2858adf442c8">false</kdDSF>
    <kdHandlaggare xmlns="4281072d-a85b-4f70-9654-2858adf442c8">
      <UserInfo>
        <DisplayName/>
        <AccountId xsi:nil="true"/>
        <AccountType/>
      </UserInfo>
    </kdHandlaggare>
    <mc7df0365ace4028b33c75187479c270 xmlns="4281072d-a85b-4f70-9654-2858adf442c8">
      <Terms xmlns="http://schemas.microsoft.com/office/infopath/2007/PartnerControls">
        <TermInfo xmlns="http://schemas.microsoft.com/office/infopath/2007/PartnerControls">
          <TermName xmlns="http://schemas.microsoft.com/office/infopath/2007/PartnerControls">Aktuellt</TermName>
          <TermId xmlns="http://schemas.microsoft.com/office/infopath/2007/PartnerControls">4ffc7aaa-9fec-4498-ba31-fca1cefbade4</TermId>
        </TermInfo>
      </Terms>
    </mc7df0365ace4028b33c75187479c270>
    <SharedWithUsers xmlns="4281072d-a85b-4f70-9654-2858adf442c8">
      <UserInfo>
        <DisplayName>Solweig Gard</DisplayName>
        <AccountId>264</AccountId>
        <AccountType/>
      </UserInfo>
      <UserInfo>
        <DisplayName>Kersti Fallander</DisplayName>
        <AccountId>1736</AccountId>
        <AccountType/>
      </UserInfo>
      <UserInfo>
        <DisplayName>Mona Stensmar Petersen</DisplayName>
        <AccountId>182</AccountId>
        <AccountType/>
      </UserInfo>
      <UserInfo>
        <DisplayName>Birgitta Nilsson</DisplayName>
        <AccountId>1962</AccountId>
        <AccountType/>
      </UserInfo>
      <UserInfo>
        <DisplayName>Anna Engström</DisplayName>
        <AccountId>1795</AccountId>
        <AccountType/>
      </UserInfo>
      <UserInfo>
        <DisplayName>Carina Strandberg</DisplayName>
        <AccountId>113</AccountId>
        <AccountType/>
      </UserInfo>
      <UserInfo>
        <DisplayName>Sandra Eriksson</DisplayName>
        <AccountId>2467</AccountId>
        <AccountType/>
      </UserInfo>
      <UserInfo>
        <DisplayName>Per-Olof Haster</DisplayName>
        <AccountId>950</AccountId>
        <AccountType/>
      </UserInfo>
      <UserInfo>
        <DisplayName>Martin Westerlind</DisplayName>
        <AccountId>158</AccountId>
        <AccountType/>
      </UserInfo>
      <UserInfo>
        <DisplayName>Katarina Äleklint</DisplayName>
        <AccountId>84</AccountId>
        <AccountType/>
      </UserInfo>
      <UserInfo>
        <DisplayName>Camilla Kullander</DisplayName>
        <AccountId>2000</AccountId>
        <AccountType/>
      </UserInfo>
    </SharedWithUsers>
  </documentManagement>
</p:properties>
</file>

<file path=customXml/itemProps1.xml><?xml version="1.0" encoding="utf-8"?>
<ds:datastoreItem xmlns:ds="http://schemas.openxmlformats.org/officeDocument/2006/customXml" ds:itemID="{C705A873-CA0D-4D02-ABF9-374B82795270}">
  <ds:schemaRefs>
    <ds:schemaRef ds:uri="http://schemas.microsoft.com/sharepoint/v3/contenttype/forms"/>
  </ds:schemaRefs>
</ds:datastoreItem>
</file>

<file path=customXml/itemProps2.xml><?xml version="1.0" encoding="utf-8"?>
<ds:datastoreItem xmlns:ds="http://schemas.openxmlformats.org/officeDocument/2006/customXml" ds:itemID="{A9FB5536-B787-49B1-B13A-995169CEFDDA}">
  <ds:schemaRefs>
    <ds:schemaRef ds:uri="http://schemas.openxmlformats.org/officeDocument/2006/bibliography"/>
  </ds:schemaRefs>
</ds:datastoreItem>
</file>

<file path=customXml/itemProps3.xml><?xml version="1.0" encoding="utf-8"?>
<ds:datastoreItem xmlns:ds="http://schemas.openxmlformats.org/officeDocument/2006/customXml" ds:itemID="{4D83D35F-4594-42C7-831B-26D0FD539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1072d-a85b-4f70-9654-2858adf442c8"/>
    <ds:schemaRef ds:uri="9fd1ae99-b0be-4c5f-b339-790e71f484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CA629D-4F9D-4A4D-8FD9-FBE20392CB1C}">
  <ds:schemaRefs>
    <ds:schemaRef ds:uri="http://schemas.microsoft.com/office/2006/metadata/properties"/>
    <ds:schemaRef ds:uri="http://schemas.microsoft.com/office/infopath/2007/PartnerControls"/>
    <ds:schemaRef ds:uri="4281072d-a85b-4f70-9654-2858adf442c8"/>
    <ds:schemaRef ds:uri="9fd1ae99-b0be-4c5f-b339-790e71f4842a"/>
  </ds:schemaRefs>
</ds:datastoreItem>
</file>

<file path=docProps/app.xml><?xml version="1.0" encoding="utf-8"?>
<Properties xmlns="http://schemas.openxmlformats.org/officeDocument/2006/extended-properties" xmlns:vt="http://schemas.openxmlformats.org/officeDocument/2006/docPropsVTypes">
  <Template>Plan</Template>
  <TotalTime>292</TotalTime>
  <Pages>26</Pages>
  <Words>7639</Words>
  <Characters>40492</Characters>
  <Application>Microsoft Office Word</Application>
  <DocSecurity>0</DocSecurity>
  <Lines>337</Lines>
  <Paragraphs>96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Styrdokument - Plan</vt:lpstr>
      <vt:lpstr/>
    </vt:vector>
  </TitlesOfParts>
  <Company>Karlstads kommun</Company>
  <LinksUpToDate>false</LinksUpToDate>
  <CharactersWithSpaces>48035</CharactersWithSpaces>
  <SharedDoc>false</SharedDoc>
  <HLinks>
    <vt:vector size="180" baseType="variant">
      <vt:variant>
        <vt:i4>1441845</vt:i4>
      </vt:variant>
      <vt:variant>
        <vt:i4>176</vt:i4>
      </vt:variant>
      <vt:variant>
        <vt:i4>0</vt:i4>
      </vt:variant>
      <vt:variant>
        <vt:i4>5</vt:i4>
      </vt:variant>
      <vt:variant>
        <vt:lpwstr/>
      </vt:variant>
      <vt:variant>
        <vt:lpwstr>_Toc164847489</vt:lpwstr>
      </vt:variant>
      <vt:variant>
        <vt:i4>1441845</vt:i4>
      </vt:variant>
      <vt:variant>
        <vt:i4>170</vt:i4>
      </vt:variant>
      <vt:variant>
        <vt:i4>0</vt:i4>
      </vt:variant>
      <vt:variant>
        <vt:i4>5</vt:i4>
      </vt:variant>
      <vt:variant>
        <vt:lpwstr/>
      </vt:variant>
      <vt:variant>
        <vt:lpwstr>_Toc164847488</vt:lpwstr>
      </vt:variant>
      <vt:variant>
        <vt:i4>1441845</vt:i4>
      </vt:variant>
      <vt:variant>
        <vt:i4>164</vt:i4>
      </vt:variant>
      <vt:variant>
        <vt:i4>0</vt:i4>
      </vt:variant>
      <vt:variant>
        <vt:i4>5</vt:i4>
      </vt:variant>
      <vt:variant>
        <vt:lpwstr/>
      </vt:variant>
      <vt:variant>
        <vt:lpwstr>_Toc164847487</vt:lpwstr>
      </vt:variant>
      <vt:variant>
        <vt:i4>1441845</vt:i4>
      </vt:variant>
      <vt:variant>
        <vt:i4>158</vt:i4>
      </vt:variant>
      <vt:variant>
        <vt:i4>0</vt:i4>
      </vt:variant>
      <vt:variant>
        <vt:i4>5</vt:i4>
      </vt:variant>
      <vt:variant>
        <vt:lpwstr/>
      </vt:variant>
      <vt:variant>
        <vt:lpwstr>_Toc164847486</vt:lpwstr>
      </vt:variant>
      <vt:variant>
        <vt:i4>1441845</vt:i4>
      </vt:variant>
      <vt:variant>
        <vt:i4>152</vt:i4>
      </vt:variant>
      <vt:variant>
        <vt:i4>0</vt:i4>
      </vt:variant>
      <vt:variant>
        <vt:i4>5</vt:i4>
      </vt:variant>
      <vt:variant>
        <vt:lpwstr/>
      </vt:variant>
      <vt:variant>
        <vt:lpwstr>_Toc164847485</vt:lpwstr>
      </vt:variant>
      <vt:variant>
        <vt:i4>1441845</vt:i4>
      </vt:variant>
      <vt:variant>
        <vt:i4>146</vt:i4>
      </vt:variant>
      <vt:variant>
        <vt:i4>0</vt:i4>
      </vt:variant>
      <vt:variant>
        <vt:i4>5</vt:i4>
      </vt:variant>
      <vt:variant>
        <vt:lpwstr/>
      </vt:variant>
      <vt:variant>
        <vt:lpwstr>_Toc164847484</vt:lpwstr>
      </vt:variant>
      <vt:variant>
        <vt:i4>1441845</vt:i4>
      </vt:variant>
      <vt:variant>
        <vt:i4>140</vt:i4>
      </vt:variant>
      <vt:variant>
        <vt:i4>0</vt:i4>
      </vt:variant>
      <vt:variant>
        <vt:i4>5</vt:i4>
      </vt:variant>
      <vt:variant>
        <vt:lpwstr/>
      </vt:variant>
      <vt:variant>
        <vt:lpwstr>_Toc164847483</vt:lpwstr>
      </vt:variant>
      <vt:variant>
        <vt:i4>1441845</vt:i4>
      </vt:variant>
      <vt:variant>
        <vt:i4>134</vt:i4>
      </vt:variant>
      <vt:variant>
        <vt:i4>0</vt:i4>
      </vt:variant>
      <vt:variant>
        <vt:i4>5</vt:i4>
      </vt:variant>
      <vt:variant>
        <vt:lpwstr/>
      </vt:variant>
      <vt:variant>
        <vt:lpwstr>_Toc164847482</vt:lpwstr>
      </vt:variant>
      <vt:variant>
        <vt:i4>1441845</vt:i4>
      </vt:variant>
      <vt:variant>
        <vt:i4>128</vt:i4>
      </vt:variant>
      <vt:variant>
        <vt:i4>0</vt:i4>
      </vt:variant>
      <vt:variant>
        <vt:i4>5</vt:i4>
      </vt:variant>
      <vt:variant>
        <vt:lpwstr/>
      </vt:variant>
      <vt:variant>
        <vt:lpwstr>_Toc164847481</vt:lpwstr>
      </vt:variant>
      <vt:variant>
        <vt:i4>1441845</vt:i4>
      </vt:variant>
      <vt:variant>
        <vt:i4>122</vt:i4>
      </vt:variant>
      <vt:variant>
        <vt:i4>0</vt:i4>
      </vt:variant>
      <vt:variant>
        <vt:i4>5</vt:i4>
      </vt:variant>
      <vt:variant>
        <vt:lpwstr/>
      </vt:variant>
      <vt:variant>
        <vt:lpwstr>_Toc164847480</vt:lpwstr>
      </vt:variant>
      <vt:variant>
        <vt:i4>1638453</vt:i4>
      </vt:variant>
      <vt:variant>
        <vt:i4>116</vt:i4>
      </vt:variant>
      <vt:variant>
        <vt:i4>0</vt:i4>
      </vt:variant>
      <vt:variant>
        <vt:i4>5</vt:i4>
      </vt:variant>
      <vt:variant>
        <vt:lpwstr/>
      </vt:variant>
      <vt:variant>
        <vt:lpwstr>_Toc164847479</vt:lpwstr>
      </vt:variant>
      <vt:variant>
        <vt:i4>1638453</vt:i4>
      </vt:variant>
      <vt:variant>
        <vt:i4>110</vt:i4>
      </vt:variant>
      <vt:variant>
        <vt:i4>0</vt:i4>
      </vt:variant>
      <vt:variant>
        <vt:i4>5</vt:i4>
      </vt:variant>
      <vt:variant>
        <vt:lpwstr/>
      </vt:variant>
      <vt:variant>
        <vt:lpwstr>_Toc164847478</vt:lpwstr>
      </vt:variant>
      <vt:variant>
        <vt:i4>1638453</vt:i4>
      </vt:variant>
      <vt:variant>
        <vt:i4>104</vt:i4>
      </vt:variant>
      <vt:variant>
        <vt:i4>0</vt:i4>
      </vt:variant>
      <vt:variant>
        <vt:i4>5</vt:i4>
      </vt:variant>
      <vt:variant>
        <vt:lpwstr/>
      </vt:variant>
      <vt:variant>
        <vt:lpwstr>_Toc164847477</vt:lpwstr>
      </vt:variant>
      <vt:variant>
        <vt:i4>1638453</vt:i4>
      </vt:variant>
      <vt:variant>
        <vt:i4>98</vt:i4>
      </vt:variant>
      <vt:variant>
        <vt:i4>0</vt:i4>
      </vt:variant>
      <vt:variant>
        <vt:i4>5</vt:i4>
      </vt:variant>
      <vt:variant>
        <vt:lpwstr/>
      </vt:variant>
      <vt:variant>
        <vt:lpwstr>_Toc164847476</vt:lpwstr>
      </vt:variant>
      <vt:variant>
        <vt:i4>1638453</vt:i4>
      </vt:variant>
      <vt:variant>
        <vt:i4>92</vt:i4>
      </vt:variant>
      <vt:variant>
        <vt:i4>0</vt:i4>
      </vt:variant>
      <vt:variant>
        <vt:i4>5</vt:i4>
      </vt:variant>
      <vt:variant>
        <vt:lpwstr/>
      </vt:variant>
      <vt:variant>
        <vt:lpwstr>_Toc164847475</vt:lpwstr>
      </vt:variant>
      <vt:variant>
        <vt:i4>1638453</vt:i4>
      </vt:variant>
      <vt:variant>
        <vt:i4>86</vt:i4>
      </vt:variant>
      <vt:variant>
        <vt:i4>0</vt:i4>
      </vt:variant>
      <vt:variant>
        <vt:i4>5</vt:i4>
      </vt:variant>
      <vt:variant>
        <vt:lpwstr/>
      </vt:variant>
      <vt:variant>
        <vt:lpwstr>_Toc164847474</vt:lpwstr>
      </vt:variant>
      <vt:variant>
        <vt:i4>1638453</vt:i4>
      </vt:variant>
      <vt:variant>
        <vt:i4>80</vt:i4>
      </vt:variant>
      <vt:variant>
        <vt:i4>0</vt:i4>
      </vt:variant>
      <vt:variant>
        <vt:i4>5</vt:i4>
      </vt:variant>
      <vt:variant>
        <vt:lpwstr/>
      </vt:variant>
      <vt:variant>
        <vt:lpwstr>_Toc164847473</vt:lpwstr>
      </vt:variant>
      <vt:variant>
        <vt:i4>1638453</vt:i4>
      </vt:variant>
      <vt:variant>
        <vt:i4>74</vt:i4>
      </vt:variant>
      <vt:variant>
        <vt:i4>0</vt:i4>
      </vt:variant>
      <vt:variant>
        <vt:i4>5</vt:i4>
      </vt:variant>
      <vt:variant>
        <vt:lpwstr/>
      </vt:variant>
      <vt:variant>
        <vt:lpwstr>_Toc164847472</vt:lpwstr>
      </vt:variant>
      <vt:variant>
        <vt:i4>1638453</vt:i4>
      </vt:variant>
      <vt:variant>
        <vt:i4>68</vt:i4>
      </vt:variant>
      <vt:variant>
        <vt:i4>0</vt:i4>
      </vt:variant>
      <vt:variant>
        <vt:i4>5</vt:i4>
      </vt:variant>
      <vt:variant>
        <vt:lpwstr/>
      </vt:variant>
      <vt:variant>
        <vt:lpwstr>_Toc164847471</vt:lpwstr>
      </vt:variant>
      <vt:variant>
        <vt:i4>1638453</vt:i4>
      </vt:variant>
      <vt:variant>
        <vt:i4>62</vt:i4>
      </vt:variant>
      <vt:variant>
        <vt:i4>0</vt:i4>
      </vt:variant>
      <vt:variant>
        <vt:i4>5</vt:i4>
      </vt:variant>
      <vt:variant>
        <vt:lpwstr/>
      </vt:variant>
      <vt:variant>
        <vt:lpwstr>_Toc164847470</vt:lpwstr>
      </vt:variant>
      <vt:variant>
        <vt:i4>1572917</vt:i4>
      </vt:variant>
      <vt:variant>
        <vt:i4>56</vt:i4>
      </vt:variant>
      <vt:variant>
        <vt:i4>0</vt:i4>
      </vt:variant>
      <vt:variant>
        <vt:i4>5</vt:i4>
      </vt:variant>
      <vt:variant>
        <vt:lpwstr/>
      </vt:variant>
      <vt:variant>
        <vt:lpwstr>_Toc164847469</vt:lpwstr>
      </vt:variant>
      <vt:variant>
        <vt:i4>1572917</vt:i4>
      </vt:variant>
      <vt:variant>
        <vt:i4>50</vt:i4>
      </vt:variant>
      <vt:variant>
        <vt:i4>0</vt:i4>
      </vt:variant>
      <vt:variant>
        <vt:i4>5</vt:i4>
      </vt:variant>
      <vt:variant>
        <vt:lpwstr/>
      </vt:variant>
      <vt:variant>
        <vt:lpwstr>_Toc164847468</vt:lpwstr>
      </vt:variant>
      <vt:variant>
        <vt:i4>1572917</vt:i4>
      </vt:variant>
      <vt:variant>
        <vt:i4>44</vt:i4>
      </vt:variant>
      <vt:variant>
        <vt:i4>0</vt:i4>
      </vt:variant>
      <vt:variant>
        <vt:i4>5</vt:i4>
      </vt:variant>
      <vt:variant>
        <vt:lpwstr/>
      </vt:variant>
      <vt:variant>
        <vt:lpwstr>_Toc164847467</vt:lpwstr>
      </vt:variant>
      <vt:variant>
        <vt:i4>1572917</vt:i4>
      </vt:variant>
      <vt:variant>
        <vt:i4>38</vt:i4>
      </vt:variant>
      <vt:variant>
        <vt:i4>0</vt:i4>
      </vt:variant>
      <vt:variant>
        <vt:i4>5</vt:i4>
      </vt:variant>
      <vt:variant>
        <vt:lpwstr/>
      </vt:variant>
      <vt:variant>
        <vt:lpwstr>_Toc164847466</vt:lpwstr>
      </vt:variant>
      <vt:variant>
        <vt:i4>1572917</vt:i4>
      </vt:variant>
      <vt:variant>
        <vt:i4>32</vt:i4>
      </vt:variant>
      <vt:variant>
        <vt:i4>0</vt:i4>
      </vt:variant>
      <vt:variant>
        <vt:i4>5</vt:i4>
      </vt:variant>
      <vt:variant>
        <vt:lpwstr/>
      </vt:variant>
      <vt:variant>
        <vt:lpwstr>_Toc164847465</vt:lpwstr>
      </vt:variant>
      <vt:variant>
        <vt:i4>1572917</vt:i4>
      </vt:variant>
      <vt:variant>
        <vt:i4>26</vt:i4>
      </vt:variant>
      <vt:variant>
        <vt:i4>0</vt:i4>
      </vt:variant>
      <vt:variant>
        <vt:i4>5</vt:i4>
      </vt:variant>
      <vt:variant>
        <vt:lpwstr/>
      </vt:variant>
      <vt:variant>
        <vt:lpwstr>_Toc164847464</vt:lpwstr>
      </vt:variant>
      <vt:variant>
        <vt:i4>1572917</vt:i4>
      </vt:variant>
      <vt:variant>
        <vt:i4>20</vt:i4>
      </vt:variant>
      <vt:variant>
        <vt:i4>0</vt:i4>
      </vt:variant>
      <vt:variant>
        <vt:i4>5</vt:i4>
      </vt:variant>
      <vt:variant>
        <vt:lpwstr/>
      </vt:variant>
      <vt:variant>
        <vt:lpwstr>_Toc164847463</vt:lpwstr>
      </vt:variant>
      <vt:variant>
        <vt:i4>1572917</vt:i4>
      </vt:variant>
      <vt:variant>
        <vt:i4>14</vt:i4>
      </vt:variant>
      <vt:variant>
        <vt:i4>0</vt:i4>
      </vt:variant>
      <vt:variant>
        <vt:i4>5</vt:i4>
      </vt:variant>
      <vt:variant>
        <vt:lpwstr/>
      </vt:variant>
      <vt:variant>
        <vt:lpwstr>_Toc164847462</vt:lpwstr>
      </vt:variant>
      <vt:variant>
        <vt:i4>1572917</vt:i4>
      </vt:variant>
      <vt:variant>
        <vt:i4>8</vt:i4>
      </vt:variant>
      <vt:variant>
        <vt:i4>0</vt:i4>
      </vt:variant>
      <vt:variant>
        <vt:i4>5</vt:i4>
      </vt:variant>
      <vt:variant>
        <vt:lpwstr/>
      </vt:variant>
      <vt:variant>
        <vt:lpwstr>_Toc164847461</vt:lpwstr>
      </vt:variant>
      <vt:variant>
        <vt:i4>1572917</vt:i4>
      </vt:variant>
      <vt:variant>
        <vt:i4>2</vt:i4>
      </vt:variant>
      <vt:variant>
        <vt:i4>0</vt:i4>
      </vt:variant>
      <vt:variant>
        <vt:i4>5</vt:i4>
      </vt:variant>
      <vt:variant>
        <vt:lpwstr/>
      </vt:variant>
      <vt:variant>
        <vt:lpwstr>_Toc164847460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Styrdokument - Plan</dc:title>
  <dc:subject/>
  <dc:creator>Wessman, Jimmy</dc:creator>
  <cp:keywords/>
  <dc:description/>
  <cp:lastModifiedBy>Martin Westerlind</cp:lastModifiedBy>
  <cp:revision>82</cp:revision>
  <cp:lastPrinted>2023-05-22T16:01:00Z</cp:lastPrinted>
  <dcterms:created xsi:type="dcterms:W3CDTF">2024-04-21T14:20:00Z</dcterms:created>
  <dcterms:modified xsi:type="dcterms:W3CDTF">2024-05-20T09:44:00Z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0x010100B2F005B75ACF443E8E6B2D48A2046F2901000BE704D43786B642ACD1E7E9E50CB2BE</vt:lpwstr>
  </property>
  <property fmtid="{D5CDD505-2E9C-101B-9397-08002B2CF9AE}" pid="3" name="kdHandlingstyp">
    <vt:lpwstr>1;#Dokument|5c09fdb5-f032-4876-8da2-f1ca59c040a3</vt:lpwstr>
  </property>
  <property fmtid="{D5CDD505-2E9C-101B-9397-08002B2CF9AE}" pid="4" name="kdKonfidentialitetsklass">
    <vt:lpwstr>3;#1 - Normala krav|55a84703-1395-486b-81e1-0091c67d8a0e</vt:lpwstr>
  </property>
  <property fmtid="{D5CDD505-2E9C-101B-9397-08002B2CF9AE}" pid="5" name="kdProcess">
    <vt:lpwstr>5;#Ej process|a86c2502-7b97-41b0-90df-5b8d5f2ce7ca</vt:lpwstr>
  </property>
  <property fmtid="{D5CDD505-2E9C-101B-9397-08002B2CF9AE}" pid="6" name="kdGallring">
    <vt:lpwstr>4;#Aktuellt|4ffc7aaa-9fec-4498-ba31-fca1cefbade4</vt:lpwstr>
  </property>
  <property fmtid="{D5CDD505-2E9C-101B-9397-08002B2CF9AE}" pid="7" name="kdUtfardandeOrganisation">
    <vt:lpwstr>25;#Kommunledningskontoret|0d9273dc-8889-4651-b3a7-2722fe08f1ab</vt:lpwstr>
  </property>
  <property fmtid="{D5CDD505-2E9C-101B-9397-08002B2CF9AE}" pid="8" name="kdOmrade">
    <vt:lpwstr>Leda och styra verksamhet</vt:lpwstr>
  </property>
  <property fmtid="{D5CDD505-2E9C-101B-9397-08002B2CF9AE}" pid="9" name="kdPubliceringsplats">
    <vt:lpwstr>50;#Internt|a6a32f9c-5d59-41ad-a397-45849188fec6</vt:lpwstr>
  </property>
  <property fmtid="{D5CDD505-2E9C-101B-9397-08002B2CF9AE}" pid="10" name="kdOmraden">
    <vt:lpwstr/>
  </property>
  <property fmtid="{D5CDD505-2E9C-101B-9397-08002B2CF9AE}" pid="11" name="kdDokTyp">
    <vt:lpwstr/>
  </property>
  <property fmtid="{D5CDD505-2E9C-101B-9397-08002B2CF9AE}" pid="12" name="TaxCatchAll">
    <vt:lpwstr>5;#Ej process|a86c2502-7b97-41b0-90df-5b8d5f2ce7ca;#4;#Aktuellt|4ffc7aaa-9fec-4498-ba31-fca1cefbade4;#3;#1 - Normala krav|55a84703-1395-486b-81e1-0091c67d8a0e;#2;#Kommunledningskontoret|0d9273dc-8889-4651-b3a7-2722fe08f1ab;#1;#Dokument|5c09fdb5-f032-4876-8da2-f1ca59c040a3</vt:lpwstr>
  </property>
  <property fmtid="{D5CDD505-2E9C-101B-9397-08002B2CF9AE}" pid="13" name="i72cd72ec4c14244a2a3470d6f3e9a7c">
    <vt:lpwstr>Ej process|a86c2502-7b97-41b0-90df-5b8d5f2ce7ca</vt:lpwstr>
  </property>
  <property fmtid="{D5CDD505-2E9C-101B-9397-08002B2CF9AE}" pid="14" name="mc7df0365ace4028b33c75187479c270">
    <vt:lpwstr>Aktuellt|4ffc7aaa-9fec-4498-ba31-fca1cefbade4</vt:lpwstr>
  </property>
  <property fmtid="{D5CDD505-2E9C-101B-9397-08002B2CF9AE}" pid="15" name="o1f3a5551bf745ab99b2b0cda3ee02cf">
    <vt:lpwstr>Dokument|5c09fdb5-f032-4876-8da2-f1ca59c040a3</vt:lpwstr>
  </property>
  <property fmtid="{D5CDD505-2E9C-101B-9397-08002B2CF9AE}" pid="16" name="d0eac89a2fb94daab383466ffa505889">
    <vt:lpwstr>Kommunledningskontoret|0d9273dc-8889-4651-b3a7-2722fe08f1ab</vt:lpwstr>
  </property>
  <property fmtid="{D5CDD505-2E9C-101B-9397-08002B2CF9AE}" pid="17" name="af9fe63a9c7c4bf09c60eaa4de7b5bcf">
    <vt:lpwstr>1 - Normala krav|55a84703-1395-486b-81e1-0091c67d8a0e</vt:lpwstr>
  </property>
  <property fmtid="{D5CDD505-2E9C-101B-9397-08002B2CF9AE}" pid="18" name="f5cf177dd4264d52b28a26e9e4d76b6d">
    <vt:lpwstr/>
  </property>
  <property fmtid="{D5CDD505-2E9C-101B-9397-08002B2CF9AE}" pid="19" name="kdBerordaOrganisationer">
    <vt:lpwstr>20;#Karlstads Kommun|a52b1020-c2ab-4e8e-b947-d59c7b5faad5</vt:lpwstr>
  </property>
  <property fmtid="{D5CDD505-2E9C-101B-9397-08002B2CF9AE}" pid="20" name="n1550e8bf4a54f40896d8aaf3fdd6ff8">
    <vt:lpwstr/>
  </property>
  <property fmtid="{D5CDD505-2E9C-101B-9397-08002B2CF9AE}" pid="21" name="kdDokTypForf">
    <vt:lpwstr/>
  </property>
  <property fmtid="{D5CDD505-2E9C-101B-9397-08002B2CF9AE}" pid="22" name="SharedWithUsers">
    <vt:lpwstr>264;#Birgitta Nilsson</vt:lpwstr>
  </property>
  <property fmtid="{D5CDD505-2E9C-101B-9397-08002B2CF9AE}" pid="23" name="kdVerksamhetsar">
    <vt:lpwstr/>
  </property>
  <property fmtid="{D5CDD505-2E9C-101B-9397-08002B2CF9AE}" pid="24" name="MediaServiceImageTags">
    <vt:lpwstr/>
  </property>
  <property fmtid="{D5CDD505-2E9C-101B-9397-08002B2CF9AE}" pid="25" name="ob07b8cbbfbc410f9edd55d830e4381f">
    <vt:lpwstr/>
  </property>
</Properties>
</file>